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2B" w:rsidRPr="00E3162B" w:rsidRDefault="00E3162B" w:rsidP="00E3162B">
      <w:pPr>
        <w:spacing w:line="300" w:lineRule="auto"/>
        <w:jc w:val="center"/>
        <w:rPr>
          <w:rFonts w:ascii="Times New Roman Gras" w:hAnsi="Times New Roman Gras"/>
          <w:b/>
          <w:smallCaps/>
          <w:sz w:val="44"/>
          <w:szCs w:val="44"/>
        </w:rPr>
      </w:pPr>
      <w:bookmarkStart w:id="0" w:name="_GoBack"/>
      <w:bookmarkEnd w:id="0"/>
      <w:r w:rsidRPr="00F614BE">
        <w:rPr>
          <w:b/>
          <w:caps/>
          <w:noProof/>
          <w:szCs w:val="24"/>
          <w:lang w:eastAsia="fr-CA"/>
        </w:rPr>
        <w:drawing>
          <wp:anchor distT="0" distB="0" distL="114300" distR="114300" simplePos="0" relativeHeight="251659264" behindDoc="0" locked="0" layoutInCell="1" allowOverlap="1" wp14:anchorId="07C01A76" wp14:editId="6FC3D6F6">
            <wp:simplePos x="0" y="0"/>
            <wp:positionH relativeFrom="column">
              <wp:posOffset>-453390</wp:posOffset>
            </wp:positionH>
            <wp:positionV relativeFrom="paragraph">
              <wp:posOffset>-603250</wp:posOffset>
            </wp:positionV>
            <wp:extent cx="1308197" cy="932737"/>
            <wp:effectExtent l="0" t="0" r="6350" b="127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1308197" cy="9327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3162B">
        <w:rPr>
          <w:rFonts w:ascii="Times New Roman Gras" w:hAnsi="Times New Roman Gras"/>
          <w:b/>
          <w:smallCaps/>
          <w:sz w:val="44"/>
          <w:szCs w:val="44"/>
        </w:rPr>
        <w:t>Préparation du Synode 2023</w:t>
      </w:r>
    </w:p>
    <w:p w:rsidR="00A21FA0" w:rsidRDefault="00A21FA0" w:rsidP="00F21963">
      <w:pPr>
        <w:spacing w:after="240" w:line="300" w:lineRule="auto"/>
        <w:jc w:val="center"/>
        <w:rPr>
          <w:b/>
          <w:sz w:val="40"/>
          <w:szCs w:val="40"/>
        </w:rPr>
      </w:pPr>
      <w:r w:rsidRPr="00396073">
        <w:rPr>
          <w:b/>
          <w:sz w:val="40"/>
          <w:szCs w:val="40"/>
        </w:rPr>
        <w:t>Synthèse du diocèse de Joliette</w:t>
      </w:r>
    </w:p>
    <w:p w:rsidR="00F21963" w:rsidRPr="00F21963" w:rsidRDefault="00F21963" w:rsidP="00396073">
      <w:pPr>
        <w:spacing w:after="720" w:line="300" w:lineRule="auto"/>
        <w:jc w:val="center"/>
        <w:rPr>
          <w:sz w:val="32"/>
          <w:szCs w:val="32"/>
        </w:rPr>
      </w:pPr>
      <w:r w:rsidRPr="00F21963">
        <w:rPr>
          <w:sz w:val="32"/>
          <w:szCs w:val="32"/>
        </w:rPr>
        <w:t>17 juin 2022</w:t>
      </w:r>
    </w:p>
    <w:p w:rsidR="00E3162B" w:rsidRPr="00E3162B" w:rsidRDefault="00E3162B" w:rsidP="00E3162B">
      <w:pPr>
        <w:spacing w:line="300" w:lineRule="auto"/>
        <w:rPr>
          <w:b/>
          <w:sz w:val="28"/>
          <w:szCs w:val="28"/>
        </w:rPr>
      </w:pPr>
      <w:r>
        <w:rPr>
          <w:b/>
          <w:sz w:val="28"/>
          <w:szCs w:val="28"/>
        </w:rPr>
        <w:t>« Marcher ensemble »</w:t>
      </w:r>
    </w:p>
    <w:p w:rsidR="00D04E5C" w:rsidRDefault="00E3162B" w:rsidP="00D04E5C">
      <w:pPr>
        <w:spacing w:line="300" w:lineRule="auto"/>
        <w:rPr>
          <w:sz w:val="28"/>
          <w:szCs w:val="28"/>
        </w:rPr>
      </w:pPr>
      <w:r>
        <w:rPr>
          <w:sz w:val="28"/>
          <w:szCs w:val="28"/>
        </w:rPr>
        <w:t>« L’étymologie du mot « synode » reste discutée. L’</w:t>
      </w:r>
      <w:r w:rsidRPr="00E3162B">
        <w:rPr>
          <w:sz w:val="28"/>
          <w:szCs w:val="28"/>
        </w:rPr>
        <w:t>interprét</w:t>
      </w:r>
      <w:r>
        <w:rPr>
          <w:sz w:val="28"/>
          <w:szCs w:val="28"/>
        </w:rPr>
        <w:t>ation la plus fréquente aujourd’</w:t>
      </w:r>
      <w:r w:rsidRPr="00E3162B">
        <w:rPr>
          <w:sz w:val="28"/>
          <w:szCs w:val="28"/>
        </w:rPr>
        <w:t xml:space="preserve">hui est </w:t>
      </w:r>
      <w:r w:rsidRPr="00E3162B">
        <w:rPr>
          <w:i/>
          <w:sz w:val="28"/>
          <w:szCs w:val="28"/>
        </w:rPr>
        <w:t>sun-odos</w:t>
      </w:r>
      <w:r>
        <w:rPr>
          <w:sz w:val="28"/>
          <w:szCs w:val="28"/>
        </w:rPr>
        <w:t>, c’est-à-dire « route ensemble »</w:t>
      </w:r>
      <w:r w:rsidR="008A1FE6">
        <w:rPr>
          <w:sz w:val="28"/>
          <w:szCs w:val="28"/>
        </w:rPr>
        <w:t>.</w:t>
      </w:r>
      <w:r>
        <w:rPr>
          <w:rStyle w:val="Appelnotedebasdep"/>
          <w:sz w:val="28"/>
          <w:szCs w:val="28"/>
        </w:rPr>
        <w:footnoteReference w:id="1"/>
      </w:r>
    </w:p>
    <w:p w:rsidR="00E3162B" w:rsidRPr="00E3162B" w:rsidRDefault="008A1FE6" w:rsidP="00341436">
      <w:pPr>
        <w:spacing w:after="600" w:line="300" w:lineRule="auto"/>
        <w:rPr>
          <w:sz w:val="28"/>
          <w:szCs w:val="28"/>
        </w:rPr>
      </w:pPr>
      <w:r>
        <w:rPr>
          <w:sz w:val="28"/>
          <w:szCs w:val="28"/>
        </w:rPr>
        <w:t>Dans la Bible, le</w:t>
      </w:r>
      <w:r w:rsidR="00545852">
        <w:rPr>
          <w:sz w:val="28"/>
          <w:szCs w:val="28"/>
        </w:rPr>
        <w:t>s</w:t>
      </w:r>
      <w:r>
        <w:rPr>
          <w:sz w:val="28"/>
          <w:szCs w:val="28"/>
        </w:rPr>
        <w:t xml:space="preserve"> </w:t>
      </w:r>
      <w:r w:rsidR="00545852">
        <w:rPr>
          <w:sz w:val="28"/>
          <w:szCs w:val="28"/>
        </w:rPr>
        <w:t>récits du livre de</w:t>
      </w:r>
      <w:r>
        <w:rPr>
          <w:sz w:val="28"/>
          <w:szCs w:val="28"/>
        </w:rPr>
        <w:t xml:space="preserve"> l’</w:t>
      </w:r>
      <w:r w:rsidRPr="00545852">
        <w:rPr>
          <w:i/>
          <w:sz w:val="28"/>
          <w:szCs w:val="28"/>
        </w:rPr>
        <w:t>Exode</w:t>
      </w:r>
      <w:r>
        <w:rPr>
          <w:sz w:val="28"/>
          <w:szCs w:val="28"/>
        </w:rPr>
        <w:t xml:space="preserve"> appara</w:t>
      </w:r>
      <w:r w:rsidR="00545852">
        <w:rPr>
          <w:sz w:val="28"/>
          <w:szCs w:val="28"/>
        </w:rPr>
        <w:t>issen</w:t>
      </w:r>
      <w:r w:rsidR="00E904E2">
        <w:rPr>
          <w:sz w:val="28"/>
          <w:szCs w:val="28"/>
        </w:rPr>
        <w:t>t comme l’exemple</w:t>
      </w:r>
      <w:r w:rsidR="00995AED">
        <w:rPr>
          <w:sz w:val="28"/>
          <w:szCs w:val="28"/>
        </w:rPr>
        <w:t xml:space="preserve"> </w:t>
      </w:r>
      <w:r>
        <w:rPr>
          <w:sz w:val="28"/>
          <w:szCs w:val="28"/>
        </w:rPr>
        <w:t>type d</w:t>
      </w:r>
      <w:r w:rsidR="00E904E2">
        <w:rPr>
          <w:sz w:val="28"/>
          <w:szCs w:val="28"/>
        </w:rPr>
        <w:t xml:space="preserve">e la </w:t>
      </w:r>
      <w:r>
        <w:rPr>
          <w:sz w:val="28"/>
          <w:szCs w:val="28"/>
        </w:rPr>
        <w:t xml:space="preserve">longue route </w:t>
      </w:r>
      <w:r w:rsidR="00E904E2">
        <w:rPr>
          <w:sz w:val="28"/>
          <w:szCs w:val="28"/>
        </w:rPr>
        <w:t>parcourue</w:t>
      </w:r>
      <w:r>
        <w:rPr>
          <w:sz w:val="28"/>
          <w:szCs w:val="28"/>
        </w:rPr>
        <w:t xml:space="preserve"> ensemble, par un peuple constitué, appelé et guidé par la Parole de Dieu.</w:t>
      </w:r>
      <w:r w:rsidR="00341436">
        <w:rPr>
          <w:sz w:val="28"/>
          <w:szCs w:val="28"/>
        </w:rPr>
        <w:t xml:space="preserve"> </w:t>
      </w:r>
      <w:r w:rsidR="00217974">
        <w:rPr>
          <w:sz w:val="28"/>
          <w:szCs w:val="28"/>
        </w:rPr>
        <w:t>« [</w:t>
      </w:r>
      <w:r w:rsidR="00217974" w:rsidRPr="00217974">
        <w:rPr>
          <w:sz w:val="28"/>
          <w:szCs w:val="28"/>
        </w:rPr>
        <w:t>Moïs</w:t>
      </w:r>
      <w:r w:rsidR="00217974">
        <w:rPr>
          <w:sz w:val="28"/>
          <w:szCs w:val="28"/>
        </w:rPr>
        <w:t xml:space="preserve">e disait au peuple d’Israël :] </w:t>
      </w:r>
      <w:r w:rsidR="00217974">
        <w:rPr>
          <w:rFonts w:cs="Times New Roman"/>
          <w:sz w:val="28"/>
          <w:szCs w:val="28"/>
        </w:rPr>
        <w:t>“</w:t>
      </w:r>
      <w:r w:rsidR="00217974" w:rsidRPr="00217974">
        <w:rPr>
          <w:sz w:val="28"/>
          <w:szCs w:val="28"/>
        </w:rPr>
        <w:t>Souviens-toi de la longue marche que tu as faite pendant</w:t>
      </w:r>
      <w:r w:rsidR="00217974">
        <w:rPr>
          <w:sz w:val="28"/>
          <w:szCs w:val="28"/>
        </w:rPr>
        <w:t xml:space="preserve"> quarante années dans le désert</w:t>
      </w:r>
      <w:r w:rsidR="00217974">
        <w:rPr>
          <w:rFonts w:cs="Times New Roman"/>
          <w:sz w:val="28"/>
          <w:szCs w:val="28"/>
        </w:rPr>
        <w:t>”</w:t>
      </w:r>
      <w:r w:rsidR="00217974">
        <w:rPr>
          <w:sz w:val="28"/>
          <w:szCs w:val="28"/>
        </w:rPr>
        <w:t> » (</w:t>
      </w:r>
      <w:r w:rsidR="00217974" w:rsidRPr="00217974">
        <w:rPr>
          <w:i/>
          <w:sz w:val="28"/>
          <w:szCs w:val="28"/>
        </w:rPr>
        <w:t>Deutéronome</w:t>
      </w:r>
      <w:r w:rsidR="00217974">
        <w:rPr>
          <w:sz w:val="28"/>
          <w:szCs w:val="28"/>
        </w:rPr>
        <w:t xml:space="preserve"> 8, 2). </w:t>
      </w:r>
      <w:r w:rsidR="00341436">
        <w:rPr>
          <w:sz w:val="28"/>
          <w:szCs w:val="28"/>
        </w:rPr>
        <w:t>Dans les évangiles, on voit Jésus annoncer le règne de Dieu avec ses disciples et ses apôtres en marchant avec eux sur les routes de leur pays. Le Christ ressuscité fait route avec les disciples d’Emmaüs désespérés</w:t>
      </w:r>
      <w:r w:rsidR="00545852">
        <w:rPr>
          <w:sz w:val="28"/>
          <w:szCs w:val="28"/>
        </w:rPr>
        <w:t xml:space="preserve"> et déçus</w:t>
      </w:r>
      <w:r w:rsidR="00341436">
        <w:rPr>
          <w:sz w:val="28"/>
          <w:szCs w:val="28"/>
        </w:rPr>
        <w:t> : « </w:t>
      </w:r>
      <w:r w:rsidR="00341436" w:rsidRPr="00341436">
        <w:rPr>
          <w:sz w:val="28"/>
          <w:szCs w:val="28"/>
        </w:rPr>
        <w:t>Jésus lui-même s’approcha, et il marchait avec eux</w:t>
      </w:r>
      <w:r w:rsidR="00341436">
        <w:rPr>
          <w:sz w:val="28"/>
          <w:szCs w:val="28"/>
        </w:rPr>
        <w:t> » (</w:t>
      </w:r>
      <w:r w:rsidR="00341436" w:rsidRPr="00341436">
        <w:rPr>
          <w:i/>
          <w:sz w:val="28"/>
          <w:szCs w:val="28"/>
        </w:rPr>
        <w:t>Luc</w:t>
      </w:r>
      <w:r w:rsidR="00341436">
        <w:rPr>
          <w:sz w:val="28"/>
          <w:szCs w:val="28"/>
        </w:rPr>
        <w:t xml:space="preserve">, 24, 15). </w:t>
      </w:r>
      <w:r w:rsidR="006863B8">
        <w:rPr>
          <w:sz w:val="28"/>
          <w:szCs w:val="28"/>
        </w:rPr>
        <w:t xml:space="preserve">Le chemin de cette marche est Jésus lui-même (cf. </w:t>
      </w:r>
      <w:r w:rsidR="006863B8" w:rsidRPr="006863B8">
        <w:rPr>
          <w:i/>
          <w:sz w:val="28"/>
          <w:szCs w:val="28"/>
        </w:rPr>
        <w:t>Jean</w:t>
      </w:r>
      <w:r w:rsidR="006863B8">
        <w:rPr>
          <w:sz w:val="28"/>
          <w:szCs w:val="28"/>
        </w:rPr>
        <w:t xml:space="preserve"> 14, 6). </w:t>
      </w:r>
      <w:r w:rsidR="00341436">
        <w:rPr>
          <w:sz w:val="28"/>
          <w:szCs w:val="28"/>
        </w:rPr>
        <w:t xml:space="preserve">Les </w:t>
      </w:r>
      <w:r w:rsidR="00341436" w:rsidRPr="00341436">
        <w:rPr>
          <w:i/>
          <w:sz w:val="28"/>
          <w:szCs w:val="28"/>
        </w:rPr>
        <w:t>Actes des Apôtres</w:t>
      </w:r>
      <w:r w:rsidR="00341436">
        <w:rPr>
          <w:sz w:val="28"/>
          <w:szCs w:val="28"/>
        </w:rPr>
        <w:t xml:space="preserve"> relatent les voyages qu’effectuent les premiers missionnaires. Ces all</w:t>
      </w:r>
      <w:r w:rsidR="00995AED">
        <w:rPr>
          <w:sz w:val="28"/>
          <w:szCs w:val="28"/>
        </w:rPr>
        <w:t>ée</w:t>
      </w:r>
      <w:r w:rsidR="00341436">
        <w:rPr>
          <w:sz w:val="28"/>
          <w:szCs w:val="28"/>
        </w:rPr>
        <w:t xml:space="preserve">s et venues comportent </w:t>
      </w:r>
      <w:r w:rsidR="00545852">
        <w:rPr>
          <w:sz w:val="28"/>
          <w:szCs w:val="28"/>
        </w:rPr>
        <w:t xml:space="preserve">aussi </w:t>
      </w:r>
      <w:r w:rsidR="00341436">
        <w:rPr>
          <w:sz w:val="28"/>
          <w:szCs w:val="28"/>
        </w:rPr>
        <w:t xml:space="preserve">des moments de rencontre afin d’écouter et de discerner </w:t>
      </w:r>
      <w:r w:rsidR="000C3335">
        <w:rPr>
          <w:sz w:val="28"/>
          <w:szCs w:val="28"/>
        </w:rPr>
        <w:t xml:space="preserve">ensemble </w:t>
      </w:r>
      <w:r w:rsidR="00341436">
        <w:rPr>
          <w:sz w:val="28"/>
          <w:szCs w:val="28"/>
        </w:rPr>
        <w:t>dans l’Esprit Saint la volonté de Dieu.</w:t>
      </w:r>
    </w:p>
    <w:p w:rsidR="00A21FA0" w:rsidRPr="00922EE9" w:rsidRDefault="00A21FA0" w:rsidP="00187E6D">
      <w:pPr>
        <w:shd w:val="clear" w:color="auto" w:fill="A6A6A6" w:themeFill="background1" w:themeFillShade="A6"/>
        <w:spacing w:after="360" w:line="300" w:lineRule="auto"/>
        <w:jc w:val="both"/>
        <w:rPr>
          <w:rFonts w:ascii="Times New Roman Gras" w:hAnsi="Times New Roman Gras"/>
          <w:b/>
          <w:smallCaps/>
          <w:sz w:val="28"/>
          <w:szCs w:val="28"/>
        </w:rPr>
      </w:pPr>
      <w:r w:rsidRPr="00922EE9">
        <w:rPr>
          <w:rFonts w:ascii="Times New Roman Gras" w:hAnsi="Times New Roman Gras"/>
          <w:b/>
          <w:smallCaps/>
          <w:sz w:val="28"/>
          <w:szCs w:val="28"/>
        </w:rPr>
        <w:t xml:space="preserve">Une Église synodale, en annonçant l’Évangile, « fait route ensemble ». Comment ce « cheminement ensemble » </w:t>
      </w:r>
      <w:r w:rsidR="00441B17" w:rsidRPr="00922EE9">
        <w:rPr>
          <w:rFonts w:ascii="Times New Roman Gras" w:hAnsi="Times New Roman Gras"/>
          <w:b/>
          <w:smallCaps/>
          <w:sz w:val="28"/>
          <w:szCs w:val="28"/>
        </w:rPr>
        <w:t>se passe-t-il aujourd’</w:t>
      </w:r>
      <w:r w:rsidRPr="00922EE9">
        <w:rPr>
          <w:rFonts w:ascii="Times New Roman Gras" w:hAnsi="Times New Roman Gras"/>
          <w:b/>
          <w:smallCaps/>
          <w:sz w:val="28"/>
          <w:szCs w:val="28"/>
        </w:rPr>
        <w:t>hui dans notre Église locale</w:t>
      </w:r>
      <w:r w:rsidR="00441B17" w:rsidRPr="00922EE9">
        <w:rPr>
          <w:rFonts w:ascii="Times New Roman Gras" w:hAnsi="Times New Roman Gras"/>
          <w:b/>
          <w:smallCaps/>
          <w:sz w:val="28"/>
          <w:szCs w:val="28"/>
        </w:rPr>
        <w:t> </w:t>
      </w:r>
      <w:r w:rsidRPr="00922EE9">
        <w:rPr>
          <w:rFonts w:ascii="Times New Roman Gras" w:hAnsi="Times New Roman Gras"/>
          <w:b/>
          <w:smallCaps/>
          <w:sz w:val="28"/>
          <w:szCs w:val="28"/>
        </w:rPr>
        <w:t>?</w:t>
      </w:r>
    </w:p>
    <w:p w:rsidR="00A21FA0" w:rsidRDefault="000A2B25" w:rsidP="00516EED">
      <w:pPr>
        <w:spacing w:after="360" w:line="300" w:lineRule="auto"/>
        <w:rPr>
          <w:sz w:val="28"/>
          <w:szCs w:val="28"/>
        </w:rPr>
      </w:pPr>
      <w:r w:rsidRPr="000A2B25">
        <w:rPr>
          <w:sz w:val="28"/>
          <w:szCs w:val="28"/>
        </w:rPr>
        <w:t xml:space="preserve">La préparation du synode </w:t>
      </w:r>
      <w:r w:rsidR="00E3162B">
        <w:rPr>
          <w:sz w:val="28"/>
          <w:szCs w:val="28"/>
        </w:rPr>
        <w:t>des É</w:t>
      </w:r>
      <w:r w:rsidR="00922EE9">
        <w:rPr>
          <w:sz w:val="28"/>
          <w:szCs w:val="28"/>
        </w:rPr>
        <w:t xml:space="preserve">vêques </w:t>
      </w:r>
      <w:r w:rsidRPr="000A2B25">
        <w:rPr>
          <w:sz w:val="28"/>
          <w:szCs w:val="28"/>
        </w:rPr>
        <w:t>de 2023</w:t>
      </w:r>
      <w:r w:rsidR="00E3162B">
        <w:rPr>
          <w:sz w:val="28"/>
          <w:szCs w:val="28"/>
        </w:rPr>
        <w:t>, à laquelle</w:t>
      </w:r>
      <w:r>
        <w:rPr>
          <w:sz w:val="28"/>
          <w:szCs w:val="28"/>
        </w:rPr>
        <w:t xml:space="preserve"> </w:t>
      </w:r>
      <w:r w:rsidR="00E3162B">
        <w:rPr>
          <w:sz w:val="28"/>
          <w:szCs w:val="28"/>
        </w:rPr>
        <w:t xml:space="preserve">le Pape François convoque toute l’Église, </w:t>
      </w:r>
      <w:r w:rsidR="006863B8">
        <w:rPr>
          <w:sz w:val="28"/>
          <w:szCs w:val="28"/>
        </w:rPr>
        <w:t>porte</w:t>
      </w:r>
      <w:r w:rsidR="000341AA">
        <w:rPr>
          <w:sz w:val="28"/>
          <w:szCs w:val="28"/>
        </w:rPr>
        <w:t xml:space="preserve"> justement </w:t>
      </w:r>
      <w:r w:rsidR="00045499">
        <w:rPr>
          <w:sz w:val="28"/>
          <w:szCs w:val="28"/>
        </w:rPr>
        <w:t xml:space="preserve">sur le </w:t>
      </w:r>
      <w:r w:rsidR="00922EE9">
        <w:rPr>
          <w:sz w:val="28"/>
          <w:szCs w:val="28"/>
        </w:rPr>
        <w:t>thème d’une « Église synodale »</w:t>
      </w:r>
      <w:r w:rsidR="006863B8">
        <w:rPr>
          <w:sz w:val="28"/>
          <w:szCs w:val="28"/>
        </w:rPr>
        <w:t>; cette préparation</w:t>
      </w:r>
      <w:r w:rsidR="00922EE9">
        <w:rPr>
          <w:sz w:val="28"/>
          <w:szCs w:val="28"/>
        </w:rPr>
        <w:t xml:space="preserve"> </w:t>
      </w:r>
      <w:r>
        <w:rPr>
          <w:sz w:val="28"/>
          <w:szCs w:val="28"/>
        </w:rPr>
        <w:t>permet à notre Église locale de relire</w:t>
      </w:r>
      <w:r w:rsidR="00045499">
        <w:rPr>
          <w:sz w:val="28"/>
          <w:szCs w:val="28"/>
        </w:rPr>
        <w:t xml:space="preserve"> et de ressaisir l’importance </w:t>
      </w:r>
      <w:r w:rsidR="00045499">
        <w:rPr>
          <w:sz w:val="28"/>
          <w:szCs w:val="28"/>
        </w:rPr>
        <w:lastRenderedPageBreak/>
        <w:t>de</w:t>
      </w:r>
      <w:r w:rsidR="000C3335">
        <w:rPr>
          <w:sz w:val="28"/>
          <w:szCs w:val="28"/>
        </w:rPr>
        <w:t xml:space="preserve"> s</w:t>
      </w:r>
      <w:r>
        <w:rPr>
          <w:sz w:val="28"/>
          <w:szCs w:val="28"/>
        </w:rPr>
        <w:t xml:space="preserve">es </w:t>
      </w:r>
      <w:r w:rsidR="00922EE9">
        <w:rPr>
          <w:sz w:val="28"/>
          <w:szCs w:val="28"/>
        </w:rPr>
        <w:t xml:space="preserve">propres </w:t>
      </w:r>
      <w:r>
        <w:rPr>
          <w:sz w:val="28"/>
          <w:szCs w:val="28"/>
        </w:rPr>
        <w:t>expériences</w:t>
      </w:r>
      <w:r w:rsidR="00045499">
        <w:rPr>
          <w:sz w:val="28"/>
          <w:szCs w:val="28"/>
        </w:rPr>
        <w:t xml:space="preserve"> du « marcher ensemble ».</w:t>
      </w:r>
      <w:r w:rsidR="00BC2952">
        <w:rPr>
          <w:sz w:val="28"/>
          <w:szCs w:val="28"/>
        </w:rPr>
        <w:t xml:space="preserve"> Ce</w:t>
      </w:r>
      <w:r w:rsidR="000341AA">
        <w:rPr>
          <w:sz w:val="28"/>
          <w:szCs w:val="28"/>
        </w:rPr>
        <w:t>tte</w:t>
      </w:r>
      <w:r w:rsidR="00BC2952">
        <w:rPr>
          <w:sz w:val="28"/>
          <w:szCs w:val="28"/>
        </w:rPr>
        <w:t xml:space="preserve"> </w:t>
      </w:r>
      <w:r w:rsidR="000341AA">
        <w:rPr>
          <w:sz w:val="28"/>
          <w:szCs w:val="28"/>
        </w:rPr>
        <w:t>façon d</w:t>
      </w:r>
      <w:r w:rsidR="00BC2952">
        <w:rPr>
          <w:sz w:val="28"/>
          <w:szCs w:val="28"/>
        </w:rPr>
        <w:t xml:space="preserve">e </w:t>
      </w:r>
      <w:r w:rsidR="000341AA">
        <w:rPr>
          <w:sz w:val="28"/>
          <w:szCs w:val="28"/>
        </w:rPr>
        <w:t xml:space="preserve">vivre comme Église et </w:t>
      </w:r>
      <w:r w:rsidR="00BC2952">
        <w:rPr>
          <w:sz w:val="28"/>
          <w:szCs w:val="28"/>
        </w:rPr>
        <w:t>en É</w:t>
      </w:r>
      <w:r w:rsidR="000341AA">
        <w:rPr>
          <w:sz w:val="28"/>
          <w:szCs w:val="28"/>
        </w:rPr>
        <w:t>glise existe bien chez nous; elle</w:t>
      </w:r>
      <w:r w:rsidR="00BC2952">
        <w:rPr>
          <w:sz w:val="28"/>
          <w:szCs w:val="28"/>
        </w:rPr>
        <w:t xml:space="preserve"> s’enracine dans sa tradition et demeure en même temps toujours un défi, un horizon jamais atteint de façon totalement satisfaisante.</w:t>
      </w:r>
    </w:p>
    <w:p w:rsidR="00922EE9" w:rsidRPr="00922EE9" w:rsidRDefault="00922EE9" w:rsidP="00922EE9">
      <w:pPr>
        <w:spacing w:line="300" w:lineRule="auto"/>
        <w:rPr>
          <w:b/>
          <w:sz w:val="28"/>
          <w:szCs w:val="28"/>
        </w:rPr>
      </w:pPr>
      <w:r w:rsidRPr="00922EE9">
        <w:rPr>
          <w:b/>
          <w:sz w:val="28"/>
          <w:szCs w:val="28"/>
        </w:rPr>
        <w:t>L’Assemblée du peuple de Dieu (2000-2003)</w:t>
      </w:r>
    </w:p>
    <w:p w:rsidR="00BC2952" w:rsidRDefault="000341AA" w:rsidP="00516EED">
      <w:pPr>
        <w:spacing w:after="360" w:line="300" w:lineRule="auto"/>
        <w:rPr>
          <w:sz w:val="28"/>
          <w:szCs w:val="28"/>
        </w:rPr>
      </w:pPr>
      <w:r>
        <w:rPr>
          <w:sz w:val="28"/>
          <w:szCs w:val="28"/>
        </w:rPr>
        <w:t>Une expérience marquante de notre Église diocésaine</w:t>
      </w:r>
      <w:r w:rsidR="006863B8">
        <w:rPr>
          <w:sz w:val="28"/>
          <w:szCs w:val="28"/>
        </w:rPr>
        <w:t>,</w:t>
      </w:r>
      <w:r>
        <w:rPr>
          <w:sz w:val="28"/>
          <w:szCs w:val="28"/>
        </w:rPr>
        <w:t xml:space="preserve"> qui allait </w:t>
      </w:r>
      <w:r w:rsidR="006863B8">
        <w:rPr>
          <w:sz w:val="28"/>
          <w:szCs w:val="28"/>
        </w:rPr>
        <w:t xml:space="preserve">justement </w:t>
      </w:r>
      <w:r>
        <w:rPr>
          <w:sz w:val="28"/>
          <w:szCs w:val="28"/>
        </w:rPr>
        <w:t>dans le sens de la synodalité</w:t>
      </w:r>
      <w:r w:rsidR="006863B8">
        <w:rPr>
          <w:sz w:val="28"/>
          <w:szCs w:val="28"/>
        </w:rPr>
        <w:t>,</w:t>
      </w:r>
      <w:r>
        <w:rPr>
          <w:sz w:val="28"/>
          <w:szCs w:val="28"/>
        </w:rPr>
        <w:t xml:space="preserve"> fut l’</w:t>
      </w:r>
      <w:r w:rsidR="00922EE9">
        <w:rPr>
          <w:sz w:val="28"/>
          <w:szCs w:val="28"/>
        </w:rPr>
        <w:t>A</w:t>
      </w:r>
      <w:r>
        <w:rPr>
          <w:sz w:val="28"/>
          <w:szCs w:val="28"/>
        </w:rPr>
        <w:t xml:space="preserve">ssemblée générale du peuple de Dieu qui a eu </w:t>
      </w:r>
      <w:r w:rsidR="006863B8">
        <w:rPr>
          <w:sz w:val="28"/>
          <w:szCs w:val="28"/>
        </w:rPr>
        <w:t>cours</w:t>
      </w:r>
      <w:r>
        <w:rPr>
          <w:sz w:val="28"/>
          <w:szCs w:val="28"/>
        </w:rPr>
        <w:t xml:space="preserve"> de 2000 à 2003. Plusieurs </w:t>
      </w:r>
      <w:r w:rsidR="00647743">
        <w:rPr>
          <w:sz w:val="28"/>
          <w:szCs w:val="28"/>
        </w:rPr>
        <w:t>sessions</w:t>
      </w:r>
      <w:r>
        <w:rPr>
          <w:sz w:val="28"/>
          <w:szCs w:val="28"/>
        </w:rPr>
        <w:t xml:space="preserve"> diocésaines et locales ont représenté </w:t>
      </w:r>
      <w:r w:rsidR="006863B8">
        <w:rPr>
          <w:sz w:val="28"/>
          <w:szCs w:val="28"/>
        </w:rPr>
        <w:t>des</w:t>
      </w:r>
      <w:r>
        <w:rPr>
          <w:sz w:val="28"/>
          <w:szCs w:val="28"/>
        </w:rPr>
        <w:t xml:space="preserve"> occasion</w:t>
      </w:r>
      <w:r w:rsidR="006863B8">
        <w:rPr>
          <w:sz w:val="28"/>
          <w:szCs w:val="28"/>
        </w:rPr>
        <w:t>s</w:t>
      </w:r>
      <w:r>
        <w:rPr>
          <w:sz w:val="28"/>
          <w:szCs w:val="28"/>
        </w:rPr>
        <w:t xml:space="preserve"> de prière, de rencontres, de fraternité et d’échanges portant sur les orientations à prendre pour notre Église de Joliette. Cette démarche a permis de publier en 2004 un document énonçant un « projet ecclésial » et des priorités de mission et d’action. Cette expérience d’écoute mutuelle et de dialogue a donné un élan significatif et une direction à l’Église de Joliette. Ce document peut d’ailleurs toujours être consulté sur le site web de notre diocèse.</w:t>
      </w:r>
      <w:r w:rsidR="006863B8">
        <w:rPr>
          <w:rStyle w:val="Appelnotedebasdep"/>
          <w:sz w:val="28"/>
          <w:szCs w:val="28"/>
        </w:rPr>
        <w:footnoteReference w:id="2"/>
      </w:r>
    </w:p>
    <w:p w:rsidR="00922EE9" w:rsidRDefault="00B3030C" w:rsidP="00C84771">
      <w:pPr>
        <w:spacing w:line="300" w:lineRule="auto"/>
        <w:rPr>
          <w:b/>
          <w:sz w:val="28"/>
          <w:szCs w:val="28"/>
        </w:rPr>
      </w:pPr>
      <w:r>
        <w:rPr>
          <w:b/>
          <w:sz w:val="28"/>
          <w:szCs w:val="28"/>
        </w:rPr>
        <w:t>U</w:t>
      </w:r>
      <w:r w:rsidR="00885B26">
        <w:rPr>
          <w:b/>
          <w:sz w:val="28"/>
          <w:szCs w:val="28"/>
        </w:rPr>
        <w:t xml:space="preserve">ne </w:t>
      </w:r>
      <w:r w:rsidR="00315B17">
        <w:rPr>
          <w:b/>
          <w:sz w:val="28"/>
          <w:szCs w:val="28"/>
        </w:rPr>
        <w:t xml:space="preserve">pratique de </w:t>
      </w:r>
      <w:r w:rsidR="0091045C">
        <w:rPr>
          <w:b/>
          <w:sz w:val="28"/>
          <w:szCs w:val="28"/>
        </w:rPr>
        <w:t xml:space="preserve">la </w:t>
      </w:r>
      <w:r w:rsidR="00315B17">
        <w:rPr>
          <w:b/>
          <w:sz w:val="28"/>
          <w:szCs w:val="28"/>
        </w:rPr>
        <w:t>synodalité</w:t>
      </w:r>
      <w:r>
        <w:rPr>
          <w:b/>
          <w:sz w:val="28"/>
          <w:szCs w:val="28"/>
        </w:rPr>
        <w:t xml:space="preserve"> au quotidien</w:t>
      </w:r>
    </w:p>
    <w:p w:rsidR="00885B26" w:rsidRPr="00885B26" w:rsidRDefault="00885B26" w:rsidP="00885B26">
      <w:pPr>
        <w:spacing w:after="60" w:line="300" w:lineRule="auto"/>
        <w:rPr>
          <w:b/>
          <w:i/>
          <w:sz w:val="28"/>
          <w:szCs w:val="28"/>
        </w:rPr>
      </w:pPr>
      <w:r w:rsidRPr="00885B26">
        <w:rPr>
          <w:b/>
          <w:i/>
          <w:sz w:val="28"/>
          <w:szCs w:val="28"/>
        </w:rPr>
        <w:t>Au niveau diocésain</w:t>
      </w:r>
    </w:p>
    <w:p w:rsidR="00C84771" w:rsidRDefault="00C84771" w:rsidP="00C84771">
      <w:pPr>
        <w:spacing w:line="300" w:lineRule="auto"/>
        <w:rPr>
          <w:sz w:val="28"/>
          <w:szCs w:val="28"/>
        </w:rPr>
      </w:pPr>
      <w:r>
        <w:rPr>
          <w:sz w:val="28"/>
          <w:szCs w:val="28"/>
        </w:rPr>
        <w:t>Dans son ministère au service de l’Ég</w:t>
      </w:r>
      <w:r w:rsidR="00031BB8">
        <w:rPr>
          <w:sz w:val="28"/>
          <w:szCs w:val="28"/>
        </w:rPr>
        <w:t xml:space="preserve">lise, notre </w:t>
      </w:r>
      <w:r>
        <w:rPr>
          <w:sz w:val="28"/>
          <w:szCs w:val="28"/>
        </w:rPr>
        <w:t>Évêque</w:t>
      </w:r>
      <w:r w:rsidR="00031BB8">
        <w:rPr>
          <w:sz w:val="28"/>
          <w:szCs w:val="28"/>
        </w:rPr>
        <w:t>, Mgr Louis Corriveau,</w:t>
      </w:r>
      <w:r>
        <w:rPr>
          <w:sz w:val="28"/>
          <w:szCs w:val="28"/>
        </w:rPr>
        <w:t xml:space="preserve"> est </w:t>
      </w:r>
      <w:r w:rsidR="003A24AA">
        <w:rPr>
          <w:sz w:val="28"/>
          <w:szCs w:val="28"/>
        </w:rPr>
        <w:t>accompagné</w:t>
      </w:r>
      <w:r>
        <w:rPr>
          <w:sz w:val="28"/>
          <w:szCs w:val="28"/>
        </w:rPr>
        <w:t xml:space="preserve"> de groupes et de conseils qui sont autant de lieu</w:t>
      </w:r>
      <w:r w:rsidR="00995AED">
        <w:rPr>
          <w:sz w:val="28"/>
          <w:szCs w:val="28"/>
        </w:rPr>
        <w:t>x</w:t>
      </w:r>
      <w:r>
        <w:rPr>
          <w:sz w:val="28"/>
          <w:szCs w:val="28"/>
        </w:rPr>
        <w:t xml:space="preserve"> d’échanges et de réflexion dans la perspective de la foi et de l’annonce de l’Évangile. Par exemple, il y a :</w:t>
      </w:r>
    </w:p>
    <w:p w:rsidR="00C84771" w:rsidRDefault="00C84771" w:rsidP="00C24101">
      <w:pPr>
        <w:pStyle w:val="Paragraphedeliste"/>
        <w:numPr>
          <w:ilvl w:val="0"/>
          <w:numId w:val="1"/>
        </w:numPr>
        <w:spacing w:after="60" w:line="300" w:lineRule="auto"/>
        <w:ind w:left="284" w:hanging="284"/>
        <w:contextualSpacing w:val="0"/>
        <w:rPr>
          <w:sz w:val="28"/>
          <w:szCs w:val="28"/>
        </w:rPr>
      </w:pPr>
      <w:r>
        <w:rPr>
          <w:sz w:val="28"/>
          <w:szCs w:val="28"/>
        </w:rPr>
        <w:t>l</w:t>
      </w:r>
      <w:r w:rsidRPr="00C84771">
        <w:rPr>
          <w:sz w:val="28"/>
          <w:szCs w:val="28"/>
        </w:rPr>
        <w:t>e Bureau de l’Évêque où</w:t>
      </w:r>
      <w:r w:rsidR="00031BB8">
        <w:rPr>
          <w:sz w:val="28"/>
          <w:szCs w:val="28"/>
        </w:rPr>
        <w:t xml:space="preserve"> le premier pasteur </w:t>
      </w:r>
      <w:r w:rsidRPr="00C84771">
        <w:rPr>
          <w:sz w:val="28"/>
          <w:szCs w:val="28"/>
        </w:rPr>
        <w:t>consulte régulièrement ses collaborateurs immédiats responsables des offices et des services diocésains</w:t>
      </w:r>
      <w:r>
        <w:rPr>
          <w:sz w:val="28"/>
          <w:szCs w:val="28"/>
        </w:rPr>
        <w:t>;</w:t>
      </w:r>
    </w:p>
    <w:p w:rsidR="00C84771" w:rsidRDefault="00C84771" w:rsidP="00C24101">
      <w:pPr>
        <w:pStyle w:val="Paragraphedeliste"/>
        <w:numPr>
          <w:ilvl w:val="0"/>
          <w:numId w:val="1"/>
        </w:numPr>
        <w:spacing w:after="60" w:line="300" w:lineRule="auto"/>
        <w:ind w:left="284" w:hanging="284"/>
        <w:contextualSpacing w:val="0"/>
        <w:rPr>
          <w:sz w:val="28"/>
          <w:szCs w:val="28"/>
        </w:rPr>
      </w:pPr>
      <w:r>
        <w:rPr>
          <w:sz w:val="28"/>
          <w:szCs w:val="28"/>
        </w:rPr>
        <w:t>le C</w:t>
      </w:r>
      <w:r w:rsidR="00031BB8">
        <w:rPr>
          <w:sz w:val="28"/>
          <w:szCs w:val="28"/>
        </w:rPr>
        <w:t xml:space="preserve">onseil presbytéral, vu comme le sénat de </w:t>
      </w:r>
      <w:r>
        <w:rPr>
          <w:sz w:val="28"/>
          <w:szCs w:val="28"/>
        </w:rPr>
        <w:t>l’Évêque</w:t>
      </w:r>
      <w:r w:rsidR="00031BB8">
        <w:rPr>
          <w:sz w:val="28"/>
          <w:szCs w:val="28"/>
        </w:rPr>
        <w:t>,</w:t>
      </w:r>
      <w:r w:rsidR="00082F01">
        <w:rPr>
          <w:rStyle w:val="Appelnotedebasdep"/>
          <w:sz w:val="28"/>
          <w:szCs w:val="28"/>
        </w:rPr>
        <w:footnoteReference w:id="3"/>
      </w:r>
      <w:r w:rsidR="00031BB8">
        <w:rPr>
          <w:sz w:val="28"/>
          <w:szCs w:val="28"/>
        </w:rPr>
        <w:t xml:space="preserve"> où celui-ci </w:t>
      </w:r>
      <w:r>
        <w:rPr>
          <w:sz w:val="28"/>
          <w:szCs w:val="28"/>
        </w:rPr>
        <w:t>s’entretient</w:t>
      </w:r>
      <w:r w:rsidR="00031BB8">
        <w:rPr>
          <w:sz w:val="28"/>
          <w:szCs w:val="28"/>
        </w:rPr>
        <w:t xml:space="preserve"> de divers sujets</w:t>
      </w:r>
      <w:r>
        <w:rPr>
          <w:sz w:val="28"/>
          <w:szCs w:val="28"/>
        </w:rPr>
        <w:t xml:space="preserve"> avec les prêtres </w:t>
      </w:r>
      <w:r w:rsidR="00031BB8">
        <w:rPr>
          <w:sz w:val="28"/>
          <w:szCs w:val="28"/>
        </w:rPr>
        <w:t>qui y siègent et qui participent ai</w:t>
      </w:r>
      <w:r w:rsidR="00E0494D">
        <w:rPr>
          <w:sz w:val="28"/>
          <w:szCs w:val="28"/>
        </w:rPr>
        <w:t>nsi à la gouvernance du diocèse;</w:t>
      </w:r>
    </w:p>
    <w:p w:rsidR="00C84771" w:rsidRDefault="00C84771" w:rsidP="00C24101">
      <w:pPr>
        <w:pStyle w:val="Paragraphedeliste"/>
        <w:numPr>
          <w:ilvl w:val="0"/>
          <w:numId w:val="1"/>
        </w:numPr>
        <w:spacing w:after="60" w:line="300" w:lineRule="auto"/>
        <w:ind w:left="284" w:hanging="284"/>
        <w:contextualSpacing w:val="0"/>
        <w:rPr>
          <w:sz w:val="28"/>
          <w:szCs w:val="28"/>
        </w:rPr>
      </w:pPr>
      <w:r>
        <w:rPr>
          <w:sz w:val="28"/>
          <w:szCs w:val="28"/>
        </w:rPr>
        <w:t xml:space="preserve">le Collège des </w:t>
      </w:r>
      <w:r w:rsidR="00C24101">
        <w:rPr>
          <w:sz w:val="28"/>
          <w:szCs w:val="28"/>
        </w:rPr>
        <w:t>consulteurs;</w:t>
      </w:r>
    </w:p>
    <w:p w:rsidR="00C24101" w:rsidRDefault="00C24101" w:rsidP="00C24101">
      <w:pPr>
        <w:pStyle w:val="Paragraphedeliste"/>
        <w:numPr>
          <w:ilvl w:val="0"/>
          <w:numId w:val="1"/>
        </w:numPr>
        <w:spacing w:after="60" w:line="300" w:lineRule="auto"/>
        <w:ind w:left="284" w:hanging="284"/>
        <w:contextualSpacing w:val="0"/>
        <w:rPr>
          <w:sz w:val="28"/>
          <w:szCs w:val="28"/>
        </w:rPr>
      </w:pPr>
      <w:r>
        <w:rPr>
          <w:sz w:val="28"/>
          <w:szCs w:val="28"/>
        </w:rPr>
        <w:t>le Conseil des affaires économiques;</w:t>
      </w:r>
    </w:p>
    <w:p w:rsidR="00C24101" w:rsidRDefault="00C24101" w:rsidP="00C24101">
      <w:pPr>
        <w:pStyle w:val="Paragraphedeliste"/>
        <w:numPr>
          <w:ilvl w:val="0"/>
          <w:numId w:val="1"/>
        </w:numPr>
        <w:spacing w:after="60" w:line="300" w:lineRule="auto"/>
        <w:ind w:left="284" w:hanging="284"/>
        <w:contextualSpacing w:val="0"/>
        <w:rPr>
          <w:sz w:val="28"/>
          <w:szCs w:val="28"/>
        </w:rPr>
      </w:pPr>
      <w:r>
        <w:rPr>
          <w:sz w:val="28"/>
          <w:szCs w:val="28"/>
        </w:rPr>
        <w:t>le Conseil des laïcs mandatés;</w:t>
      </w:r>
    </w:p>
    <w:p w:rsidR="00C24101" w:rsidRDefault="00C24101" w:rsidP="00C24101">
      <w:pPr>
        <w:pStyle w:val="Paragraphedeliste"/>
        <w:numPr>
          <w:ilvl w:val="0"/>
          <w:numId w:val="1"/>
        </w:numPr>
        <w:spacing w:after="60" w:line="300" w:lineRule="auto"/>
        <w:ind w:left="284" w:hanging="284"/>
        <w:contextualSpacing w:val="0"/>
        <w:rPr>
          <w:sz w:val="28"/>
          <w:szCs w:val="28"/>
        </w:rPr>
      </w:pPr>
      <w:r>
        <w:rPr>
          <w:sz w:val="28"/>
          <w:szCs w:val="28"/>
        </w:rPr>
        <w:t>le groupe du diaconat permanent;</w:t>
      </w:r>
    </w:p>
    <w:p w:rsidR="00C24101" w:rsidRDefault="00C24101" w:rsidP="00C24101">
      <w:pPr>
        <w:pStyle w:val="Paragraphedeliste"/>
        <w:numPr>
          <w:ilvl w:val="0"/>
          <w:numId w:val="1"/>
        </w:numPr>
        <w:spacing w:after="240" w:line="300" w:lineRule="auto"/>
        <w:ind w:left="284" w:hanging="284"/>
        <w:contextualSpacing w:val="0"/>
        <w:rPr>
          <w:sz w:val="28"/>
          <w:szCs w:val="28"/>
        </w:rPr>
      </w:pPr>
      <w:r>
        <w:rPr>
          <w:sz w:val="28"/>
          <w:szCs w:val="28"/>
        </w:rPr>
        <w:t>un groupe de pastorale jeunesse.</w:t>
      </w:r>
    </w:p>
    <w:p w:rsidR="00C24101" w:rsidRPr="00C84771" w:rsidRDefault="00C24101" w:rsidP="00C24101">
      <w:pPr>
        <w:spacing w:after="240" w:line="300" w:lineRule="auto"/>
        <w:rPr>
          <w:sz w:val="28"/>
          <w:szCs w:val="28"/>
        </w:rPr>
      </w:pPr>
      <w:r>
        <w:rPr>
          <w:sz w:val="28"/>
          <w:szCs w:val="28"/>
        </w:rPr>
        <w:t xml:space="preserve">Outre </w:t>
      </w:r>
      <w:r w:rsidR="00031BB8">
        <w:rPr>
          <w:sz w:val="28"/>
          <w:szCs w:val="28"/>
        </w:rPr>
        <w:t>c</w:t>
      </w:r>
      <w:r>
        <w:rPr>
          <w:sz w:val="28"/>
          <w:szCs w:val="28"/>
        </w:rPr>
        <w:t xml:space="preserve">es </w:t>
      </w:r>
      <w:r w:rsidR="00031BB8">
        <w:rPr>
          <w:sz w:val="28"/>
          <w:szCs w:val="28"/>
        </w:rPr>
        <w:t xml:space="preserve">conseils ou </w:t>
      </w:r>
      <w:r>
        <w:rPr>
          <w:sz w:val="28"/>
          <w:szCs w:val="28"/>
        </w:rPr>
        <w:t xml:space="preserve">comités qui se réunissent en présentiel à l’évêché ou en </w:t>
      </w:r>
      <w:r w:rsidR="00031BB8">
        <w:rPr>
          <w:sz w:val="28"/>
          <w:szCs w:val="28"/>
        </w:rPr>
        <w:t xml:space="preserve">encore en </w:t>
      </w:r>
      <w:r w:rsidR="000B7466">
        <w:rPr>
          <w:sz w:val="28"/>
          <w:szCs w:val="28"/>
        </w:rPr>
        <w:t xml:space="preserve">mode </w:t>
      </w:r>
      <w:r>
        <w:rPr>
          <w:sz w:val="28"/>
          <w:szCs w:val="28"/>
        </w:rPr>
        <w:t xml:space="preserve">virtuel, il y a </w:t>
      </w:r>
      <w:r w:rsidR="00031BB8">
        <w:rPr>
          <w:sz w:val="28"/>
          <w:szCs w:val="28"/>
        </w:rPr>
        <w:t>également</w:t>
      </w:r>
      <w:r>
        <w:rPr>
          <w:sz w:val="28"/>
          <w:szCs w:val="28"/>
        </w:rPr>
        <w:t xml:space="preserve"> les rencontres du personnel pastoral, les journées presbytérales</w:t>
      </w:r>
      <w:r w:rsidR="00031BB8">
        <w:rPr>
          <w:sz w:val="28"/>
          <w:szCs w:val="28"/>
        </w:rPr>
        <w:t xml:space="preserve"> et</w:t>
      </w:r>
      <w:r>
        <w:rPr>
          <w:sz w:val="28"/>
          <w:szCs w:val="28"/>
        </w:rPr>
        <w:t xml:space="preserve"> les retraites qui constituent des occasions de rencontres et de ressourcement </w:t>
      </w:r>
      <w:r w:rsidR="008606E8">
        <w:rPr>
          <w:sz w:val="28"/>
          <w:szCs w:val="28"/>
        </w:rPr>
        <w:t>« </w:t>
      </w:r>
      <w:r>
        <w:rPr>
          <w:sz w:val="28"/>
          <w:szCs w:val="28"/>
        </w:rPr>
        <w:t>ensemble</w:t>
      </w:r>
      <w:r w:rsidR="008606E8">
        <w:rPr>
          <w:sz w:val="28"/>
          <w:szCs w:val="28"/>
        </w:rPr>
        <w:t> »</w:t>
      </w:r>
      <w:r>
        <w:rPr>
          <w:sz w:val="28"/>
          <w:szCs w:val="28"/>
        </w:rPr>
        <w:t>.</w:t>
      </w:r>
    </w:p>
    <w:p w:rsidR="00885B26" w:rsidRPr="00885B26" w:rsidRDefault="00885B26" w:rsidP="00885B26">
      <w:pPr>
        <w:spacing w:after="60" w:line="300" w:lineRule="auto"/>
        <w:rPr>
          <w:b/>
          <w:i/>
          <w:sz w:val="28"/>
          <w:szCs w:val="28"/>
        </w:rPr>
      </w:pPr>
      <w:r w:rsidRPr="00885B26">
        <w:rPr>
          <w:b/>
          <w:i/>
          <w:sz w:val="28"/>
          <w:szCs w:val="28"/>
        </w:rPr>
        <w:t>Au niveau paroissial</w:t>
      </w:r>
    </w:p>
    <w:p w:rsidR="000341AA" w:rsidRDefault="00C24101" w:rsidP="00D04E5C">
      <w:pPr>
        <w:spacing w:line="300" w:lineRule="auto"/>
        <w:rPr>
          <w:sz w:val="28"/>
          <w:szCs w:val="28"/>
        </w:rPr>
      </w:pPr>
      <w:r>
        <w:rPr>
          <w:sz w:val="28"/>
          <w:szCs w:val="28"/>
        </w:rPr>
        <w:t>Sur le plan des paroisses, divers comités sont aussi des moyens pour cheminer ensemble : équipe pastorale, conseil de pastorale, assemblée d</w:t>
      </w:r>
      <w:r w:rsidR="002D4013">
        <w:rPr>
          <w:sz w:val="28"/>
          <w:szCs w:val="28"/>
        </w:rPr>
        <w:t xml:space="preserve">e fabrique, comité de liturgie, etc. </w:t>
      </w:r>
      <w:r>
        <w:rPr>
          <w:sz w:val="28"/>
          <w:szCs w:val="28"/>
        </w:rPr>
        <w:t>Ces réalités montrent que la vie en Église comporte essentiellement une dimension d’être et de cheminer ensemble.</w:t>
      </w:r>
    </w:p>
    <w:p w:rsidR="002A4FBC" w:rsidRDefault="00C24101" w:rsidP="00516EED">
      <w:pPr>
        <w:spacing w:after="360" w:line="300" w:lineRule="auto"/>
        <w:rPr>
          <w:sz w:val="28"/>
          <w:szCs w:val="28"/>
        </w:rPr>
      </w:pPr>
      <w:r>
        <w:rPr>
          <w:sz w:val="28"/>
          <w:szCs w:val="28"/>
        </w:rPr>
        <w:t xml:space="preserve">Un défi que les circonstances </w:t>
      </w:r>
      <w:r w:rsidR="00C242A7">
        <w:rPr>
          <w:sz w:val="28"/>
          <w:szCs w:val="28"/>
        </w:rPr>
        <w:t xml:space="preserve">actuelles </w:t>
      </w:r>
      <w:r>
        <w:rPr>
          <w:sz w:val="28"/>
          <w:szCs w:val="28"/>
        </w:rPr>
        <w:t xml:space="preserve">posent est le nombre de plus en plus restreint des </w:t>
      </w:r>
      <w:r w:rsidR="00C242A7">
        <w:rPr>
          <w:sz w:val="28"/>
          <w:szCs w:val="28"/>
        </w:rPr>
        <w:t>participants</w:t>
      </w:r>
      <w:r>
        <w:rPr>
          <w:sz w:val="28"/>
          <w:szCs w:val="28"/>
        </w:rPr>
        <w:t xml:space="preserve"> </w:t>
      </w:r>
      <w:r w:rsidR="002A4FBC">
        <w:rPr>
          <w:sz w:val="28"/>
          <w:szCs w:val="28"/>
        </w:rPr>
        <w:t>tant au niveau diocésain que paroissial. Il résulte de cet état de fait que souvent à peu près les mêmes personnes se retrouvent pour échanger sur les mêmes sujets, mais sur des comités différents. Ce problème peut même s’observer au plan interdiocésain. La rationalisation des conseils et des comités demande des efforts de réorganisation et d’ajustement.</w:t>
      </w:r>
    </w:p>
    <w:p w:rsidR="002A4FBC" w:rsidRPr="001C0086" w:rsidRDefault="001C0086" w:rsidP="001C0086">
      <w:pPr>
        <w:spacing w:line="300" w:lineRule="auto"/>
        <w:rPr>
          <w:b/>
          <w:sz w:val="28"/>
          <w:szCs w:val="28"/>
        </w:rPr>
      </w:pPr>
      <w:r w:rsidRPr="001C0086">
        <w:rPr>
          <w:b/>
          <w:sz w:val="28"/>
          <w:szCs w:val="28"/>
        </w:rPr>
        <w:t>Ce qu</w:t>
      </w:r>
      <w:r w:rsidR="004719D1">
        <w:rPr>
          <w:b/>
          <w:sz w:val="28"/>
          <w:szCs w:val="28"/>
        </w:rPr>
        <w:t xml:space="preserve">e peut nous apporter </w:t>
      </w:r>
      <w:r w:rsidRPr="001C0086">
        <w:rPr>
          <w:b/>
          <w:sz w:val="28"/>
          <w:szCs w:val="28"/>
        </w:rPr>
        <w:t>la préparation du synode de 2023</w:t>
      </w:r>
    </w:p>
    <w:p w:rsidR="00A4527D" w:rsidRDefault="00CA5262" w:rsidP="00D04E5C">
      <w:pPr>
        <w:spacing w:line="300" w:lineRule="auto"/>
        <w:rPr>
          <w:sz w:val="28"/>
          <w:szCs w:val="28"/>
        </w:rPr>
      </w:pPr>
      <w:r>
        <w:rPr>
          <w:sz w:val="28"/>
          <w:szCs w:val="28"/>
        </w:rPr>
        <w:t xml:space="preserve">De </w:t>
      </w:r>
      <w:r w:rsidR="00A4527D">
        <w:rPr>
          <w:sz w:val="28"/>
          <w:szCs w:val="28"/>
        </w:rPr>
        <w:t>ce qui précède,</w:t>
      </w:r>
      <w:r>
        <w:rPr>
          <w:sz w:val="28"/>
          <w:szCs w:val="28"/>
        </w:rPr>
        <w:t xml:space="preserve"> on peut noter que</w:t>
      </w:r>
      <w:r w:rsidR="00A4527D">
        <w:rPr>
          <w:sz w:val="28"/>
          <w:szCs w:val="28"/>
        </w:rPr>
        <w:t xml:space="preserve"> la vie synodale existe et fonctionne déjà au sein de notre Église diocésaine de</w:t>
      </w:r>
      <w:r w:rsidR="00203B80">
        <w:rPr>
          <w:sz w:val="28"/>
          <w:szCs w:val="28"/>
        </w:rPr>
        <w:t xml:space="preserve"> Joliette et de ses diverses composantes institutionnelles et communautaires.</w:t>
      </w:r>
    </w:p>
    <w:p w:rsidR="0098036F" w:rsidRDefault="00A4527D" w:rsidP="00D04E5C">
      <w:pPr>
        <w:spacing w:line="300" w:lineRule="auto"/>
        <w:rPr>
          <w:sz w:val="28"/>
          <w:szCs w:val="28"/>
        </w:rPr>
      </w:pPr>
      <w:r>
        <w:rPr>
          <w:sz w:val="28"/>
          <w:szCs w:val="28"/>
        </w:rPr>
        <w:t xml:space="preserve">Cependant, la préparation du synode étendue à toute l’Église par le Pape François nous donne de prendre conscience encore davantage (et « ensemble ») de ce que la synodalité fait depuis toujours partie </w:t>
      </w:r>
      <w:r w:rsidR="00120393">
        <w:rPr>
          <w:sz w:val="28"/>
          <w:szCs w:val="28"/>
        </w:rPr>
        <w:t>de ce qui est au cœur de l’être et l’agir de l’Église.</w:t>
      </w:r>
    </w:p>
    <w:p w:rsidR="0098036F" w:rsidRDefault="0098036F" w:rsidP="003F5B20">
      <w:pPr>
        <w:spacing w:line="300" w:lineRule="auto"/>
        <w:rPr>
          <w:sz w:val="28"/>
          <w:szCs w:val="28"/>
        </w:rPr>
      </w:pPr>
      <w:r>
        <w:rPr>
          <w:sz w:val="28"/>
          <w:szCs w:val="28"/>
        </w:rPr>
        <w:t>Spontanément, « marcher ensemble » semble nous convier à d’abord nous écouter, nous respecter et nous ac</w:t>
      </w:r>
      <w:r w:rsidR="00120393">
        <w:rPr>
          <w:sz w:val="28"/>
          <w:szCs w:val="28"/>
        </w:rPr>
        <w:t>cueillir les uns les autres. Ce</w:t>
      </w:r>
      <w:r>
        <w:rPr>
          <w:sz w:val="28"/>
          <w:szCs w:val="28"/>
        </w:rPr>
        <w:t xml:space="preserve"> qui semble </w:t>
      </w:r>
      <w:r w:rsidR="00D73482">
        <w:rPr>
          <w:sz w:val="28"/>
          <w:szCs w:val="28"/>
        </w:rPr>
        <w:t xml:space="preserve">à première vue </w:t>
      </w:r>
      <w:r>
        <w:rPr>
          <w:sz w:val="28"/>
          <w:szCs w:val="28"/>
        </w:rPr>
        <w:t xml:space="preserve">une évidence n’est pourtant pas toujours vécu </w:t>
      </w:r>
      <w:r w:rsidR="00120393">
        <w:rPr>
          <w:sz w:val="28"/>
          <w:szCs w:val="28"/>
        </w:rPr>
        <w:t>lors de nos rencontres, de nos réunions</w:t>
      </w:r>
      <w:r>
        <w:rPr>
          <w:sz w:val="28"/>
          <w:szCs w:val="28"/>
        </w:rPr>
        <w:t xml:space="preserve"> </w:t>
      </w:r>
      <w:r w:rsidR="00120393">
        <w:rPr>
          <w:sz w:val="28"/>
          <w:szCs w:val="28"/>
        </w:rPr>
        <w:t>ou de nos assemblées</w:t>
      </w:r>
      <w:r>
        <w:rPr>
          <w:sz w:val="28"/>
          <w:szCs w:val="28"/>
        </w:rPr>
        <w:t xml:space="preserve">. La </w:t>
      </w:r>
      <w:r w:rsidR="00120393">
        <w:rPr>
          <w:sz w:val="28"/>
          <w:szCs w:val="28"/>
        </w:rPr>
        <w:t xml:space="preserve">préparation de la </w:t>
      </w:r>
      <w:r>
        <w:rPr>
          <w:sz w:val="28"/>
          <w:szCs w:val="28"/>
        </w:rPr>
        <w:t xml:space="preserve">célébration du synode nous </w:t>
      </w:r>
      <w:r w:rsidR="00D73482">
        <w:rPr>
          <w:sz w:val="28"/>
          <w:szCs w:val="28"/>
        </w:rPr>
        <w:t>permet de nous arrêter et de réfléchir à nos manières de nous recevoir et de nous entendre mutuellement en laissant à l’autre le temps et l’espace pour être</w:t>
      </w:r>
      <w:r w:rsidR="00C052BA">
        <w:rPr>
          <w:sz w:val="28"/>
          <w:szCs w:val="28"/>
        </w:rPr>
        <w:t xml:space="preserve"> soi-même</w:t>
      </w:r>
      <w:r w:rsidR="00D73482">
        <w:rPr>
          <w:sz w:val="28"/>
          <w:szCs w:val="28"/>
        </w:rPr>
        <w:t xml:space="preserve"> et pour s’exprimer.</w:t>
      </w:r>
      <w:r w:rsidR="00120393">
        <w:rPr>
          <w:sz w:val="28"/>
          <w:szCs w:val="28"/>
        </w:rPr>
        <w:t xml:space="preserve"> L’écoute demande de la discipline. Elle est un art et une forme d’ascèse. Elle suppose l’attention à l’autre et à soi.</w:t>
      </w:r>
    </w:p>
    <w:p w:rsidR="00120393" w:rsidRDefault="00120393" w:rsidP="00516EED">
      <w:pPr>
        <w:spacing w:after="360" w:line="300" w:lineRule="auto"/>
        <w:rPr>
          <w:sz w:val="28"/>
          <w:szCs w:val="28"/>
        </w:rPr>
      </w:pPr>
      <w:r>
        <w:rPr>
          <w:sz w:val="28"/>
          <w:szCs w:val="28"/>
        </w:rPr>
        <w:t xml:space="preserve">Dans notre préparation au synode, nous nous sommes rappelé plusieurs fois qu’il est primordial que notre écoute mutuelle soit d’abord le fruit de notre écoute de la Parole de Dieu, de l’Esprit Saint, du silence, des événements (des signes des temps). </w:t>
      </w:r>
      <w:r w:rsidR="004D55DA">
        <w:rPr>
          <w:sz w:val="28"/>
          <w:szCs w:val="28"/>
        </w:rPr>
        <w:t>« </w:t>
      </w:r>
      <w:r w:rsidR="004D55DA" w:rsidRPr="004D55DA">
        <w:rPr>
          <w:sz w:val="28"/>
          <w:szCs w:val="28"/>
        </w:rPr>
        <w:t xml:space="preserve">Celui qui a des oreilles, qu’il entende </w:t>
      </w:r>
      <w:r w:rsidR="004D55DA">
        <w:rPr>
          <w:sz w:val="28"/>
          <w:szCs w:val="28"/>
        </w:rPr>
        <w:t>ce que l’Esprit dit aux Églises » (</w:t>
      </w:r>
      <w:r w:rsidR="004D55DA" w:rsidRPr="004D55DA">
        <w:rPr>
          <w:i/>
          <w:sz w:val="28"/>
          <w:szCs w:val="28"/>
        </w:rPr>
        <w:t>Apocalypse</w:t>
      </w:r>
      <w:r w:rsidR="004D55DA">
        <w:rPr>
          <w:sz w:val="28"/>
          <w:szCs w:val="28"/>
        </w:rPr>
        <w:t xml:space="preserve"> 2, 7).</w:t>
      </w:r>
    </w:p>
    <w:p w:rsidR="00885B26" w:rsidRPr="00885B26" w:rsidRDefault="004D55DA" w:rsidP="000479D7">
      <w:pPr>
        <w:spacing w:line="300" w:lineRule="auto"/>
        <w:rPr>
          <w:b/>
          <w:sz w:val="28"/>
          <w:szCs w:val="28"/>
        </w:rPr>
      </w:pPr>
      <w:r>
        <w:rPr>
          <w:b/>
          <w:sz w:val="28"/>
          <w:szCs w:val="28"/>
        </w:rPr>
        <w:t xml:space="preserve">Les </w:t>
      </w:r>
      <w:r w:rsidR="00E33AF2">
        <w:rPr>
          <w:b/>
          <w:sz w:val="28"/>
          <w:szCs w:val="28"/>
        </w:rPr>
        <w:t>étapes</w:t>
      </w:r>
      <w:r>
        <w:rPr>
          <w:b/>
          <w:sz w:val="28"/>
          <w:szCs w:val="28"/>
        </w:rPr>
        <w:t xml:space="preserve"> de la préparation du</w:t>
      </w:r>
      <w:r w:rsidR="00885B26" w:rsidRPr="00885B26">
        <w:rPr>
          <w:b/>
          <w:sz w:val="28"/>
          <w:szCs w:val="28"/>
        </w:rPr>
        <w:t xml:space="preserve"> synode dans le diocèse</w:t>
      </w:r>
      <w:r>
        <w:rPr>
          <w:b/>
          <w:sz w:val="28"/>
          <w:szCs w:val="28"/>
        </w:rPr>
        <w:t xml:space="preserve"> de Joliette</w:t>
      </w:r>
    </w:p>
    <w:p w:rsidR="00E33AF2" w:rsidRPr="00E33AF2" w:rsidRDefault="00E33AF2" w:rsidP="00E33AF2">
      <w:pPr>
        <w:spacing w:after="60" w:line="300" w:lineRule="auto"/>
        <w:rPr>
          <w:b/>
          <w:i/>
          <w:sz w:val="28"/>
          <w:szCs w:val="28"/>
        </w:rPr>
      </w:pPr>
      <w:r w:rsidRPr="00E33AF2">
        <w:rPr>
          <w:b/>
          <w:i/>
          <w:sz w:val="28"/>
          <w:szCs w:val="28"/>
        </w:rPr>
        <w:t>Un comité diocésain</w:t>
      </w:r>
    </w:p>
    <w:p w:rsidR="0080741D" w:rsidRDefault="0080741D" w:rsidP="003F5B20">
      <w:pPr>
        <w:spacing w:line="300" w:lineRule="auto"/>
        <w:rPr>
          <w:sz w:val="28"/>
          <w:szCs w:val="28"/>
        </w:rPr>
      </w:pPr>
      <w:r>
        <w:rPr>
          <w:sz w:val="28"/>
          <w:szCs w:val="28"/>
        </w:rPr>
        <w:t xml:space="preserve">Il y a eu la formation d’un comité d’animation pour porter et développer ce thème de la vie synodale dans notre diocèse de Joliette et pour être en lien avec les autres comités </w:t>
      </w:r>
      <w:r w:rsidR="00D774A1">
        <w:rPr>
          <w:sz w:val="28"/>
          <w:szCs w:val="28"/>
        </w:rPr>
        <w:t>similaires</w:t>
      </w:r>
      <w:r>
        <w:rPr>
          <w:sz w:val="28"/>
          <w:szCs w:val="28"/>
        </w:rPr>
        <w:t xml:space="preserve"> dans les diocèses de notre province ecclésiastique </w:t>
      </w:r>
      <w:r w:rsidR="00D774A1">
        <w:rPr>
          <w:sz w:val="28"/>
          <w:szCs w:val="28"/>
        </w:rPr>
        <w:t>(diocèses de</w:t>
      </w:r>
      <w:r>
        <w:rPr>
          <w:sz w:val="28"/>
          <w:szCs w:val="28"/>
        </w:rPr>
        <w:t xml:space="preserve"> Montréal</w:t>
      </w:r>
      <w:r w:rsidR="00D774A1">
        <w:rPr>
          <w:sz w:val="28"/>
          <w:szCs w:val="28"/>
        </w:rPr>
        <w:t>, Longueuil, Valleyfield, St-Jérôme-Mont-Laurier, Joliette)</w:t>
      </w:r>
      <w:r>
        <w:rPr>
          <w:sz w:val="28"/>
          <w:szCs w:val="28"/>
        </w:rPr>
        <w:t>. Notre comité diocésain est composé de notre Évêque, Mgr Louis Corriveau, de Mme Georgette Beaudry, membre du Bureau de l’Évêque, de Sœur Chantal Desmarais et de l’abbé Claude Ritchie. Sœur Chantal a fait partie de la délégation canadienne qui a participé au lancement de la préparation du synode au Vatican à l’automne 2021.</w:t>
      </w:r>
    </w:p>
    <w:p w:rsidR="00D774A1" w:rsidRDefault="00D61006" w:rsidP="003F5B20">
      <w:pPr>
        <w:spacing w:line="300" w:lineRule="auto"/>
        <w:rPr>
          <w:sz w:val="28"/>
          <w:szCs w:val="28"/>
        </w:rPr>
      </w:pPr>
      <w:r>
        <w:rPr>
          <w:sz w:val="28"/>
          <w:szCs w:val="28"/>
        </w:rPr>
        <w:t xml:space="preserve">L’option qui a été prise par notre comité diocésain a été de sensibiliser d’abord le personnel pastoral à cette question de la vie synodale de notre Église. Nous avons eu quelques rencontres de formation, d’échanges et d’ateliers sur ce thème. </w:t>
      </w:r>
      <w:r w:rsidR="00D774A1">
        <w:rPr>
          <w:sz w:val="28"/>
          <w:szCs w:val="28"/>
        </w:rPr>
        <w:t>Notre but était que les membres du personnel pastoral puissent vivre une expérience d’animation et de réflexion sur la démarche synodale en Église avec la perspective d’en animer ou d’en susciter de semblables dans leurs propres milieux de vie et de mission.</w:t>
      </w:r>
    </w:p>
    <w:p w:rsidR="00856F3D" w:rsidRDefault="00856F3D" w:rsidP="00DA6CB2">
      <w:pPr>
        <w:spacing w:after="240" w:line="300" w:lineRule="auto"/>
        <w:rPr>
          <w:sz w:val="28"/>
          <w:szCs w:val="28"/>
        </w:rPr>
      </w:pPr>
      <w:r>
        <w:rPr>
          <w:sz w:val="28"/>
          <w:szCs w:val="28"/>
        </w:rPr>
        <w:t>Notre Évêque a invité le personnel pastoral à écouter une conférence sur la démarche synodale donnée, via Zoom, par le professeur Gilles Routhier</w:t>
      </w:r>
      <w:r w:rsidR="00E33AF2">
        <w:rPr>
          <w:sz w:val="28"/>
          <w:szCs w:val="28"/>
        </w:rPr>
        <w:t xml:space="preserve"> le 20 </w:t>
      </w:r>
      <w:r>
        <w:rPr>
          <w:sz w:val="28"/>
          <w:szCs w:val="28"/>
        </w:rPr>
        <w:t>octobre 2021.</w:t>
      </w:r>
    </w:p>
    <w:p w:rsidR="00DA6CB2" w:rsidRPr="00DA6CB2" w:rsidRDefault="00E33AF2" w:rsidP="00DA6CB2">
      <w:pPr>
        <w:spacing w:after="60" w:line="300" w:lineRule="auto"/>
        <w:rPr>
          <w:b/>
          <w:i/>
          <w:sz w:val="28"/>
          <w:szCs w:val="28"/>
        </w:rPr>
      </w:pPr>
      <w:r>
        <w:rPr>
          <w:b/>
          <w:i/>
          <w:sz w:val="28"/>
          <w:szCs w:val="28"/>
        </w:rPr>
        <w:t xml:space="preserve">Rencontre du personnel pastoral du </w:t>
      </w:r>
      <w:r w:rsidR="00DA6CB2" w:rsidRPr="00DA6CB2">
        <w:rPr>
          <w:b/>
          <w:i/>
          <w:sz w:val="28"/>
          <w:szCs w:val="28"/>
        </w:rPr>
        <w:t>3 novembre 2021</w:t>
      </w:r>
    </w:p>
    <w:p w:rsidR="00ED4B91" w:rsidRDefault="00D774A1" w:rsidP="003F5B20">
      <w:pPr>
        <w:spacing w:line="300" w:lineRule="auto"/>
        <w:rPr>
          <w:sz w:val="28"/>
          <w:szCs w:val="28"/>
        </w:rPr>
      </w:pPr>
      <w:r>
        <w:rPr>
          <w:sz w:val="28"/>
          <w:szCs w:val="28"/>
        </w:rPr>
        <w:t xml:space="preserve">La première rencontre du personnel pastoral </w:t>
      </w:r>
      <w:r w:rsidR="00856F3D">
        <w:rPr>
          <w:sz w:val="28"/>
          <w:szCs w:val="28"/>
        </w:rPr>
        <w:t xml:space="preserve">« en présentiel » </w:t>
      </w:r>
      <w:r>
        <w:rPr>
          <w:sz w:val="28"/>
          <w:szCs w:val="28"/>
        </w:rPr>
        <w:t xml:space="preserve">a eu lieu le </w:t>
      </w:r>
      <w:r w:rsidR="00856F3D">
        <w:rPr>
          <w:sz w:val="28"/>
          <w:szCs w:val="28"/>
        </w:rPr>
        <w:t>3 </w:t>
      </w:r>
      <w:r>
        <w:rPr>
          <w:sz w:val="28"/>
          <w:szCs w:val="28"/>
        </w:rPr>
        <w:t xml:space="preserve">novembre 2021 au Château Joliette. Il s’est agi en même </w:t>
      </w:r>
      <w:r w:rsidR="000B7466">
        <w:rPr>
          <w:sz w:val="28"/>
          <w:szCs w:val="28"/>
        </w:rPr>
        <w:t xml:space="preserve">temps </w:t>
      </w:r>
      <w:r>
        <w:rPr>
          <w:sz w:val="28"/>
          <w:szCs w:val="28"/>
        </w:rPr>
        <w:t xml:space="preserve">d’une sorte de lancement de l’année pastorale, dont nous avions été privés depuis deux années à cause de la pandémie. Les agentes et agents de pastorale, les diacres et les prêtres ont répondu nombreux </w:t>
      </w:r>
      <w:r w:rsidR="003F5B20">
        <w:rPr>
          <w:sz w:val="28"/>
          <w:szCs w:val="28"/>
        </w:rPr>
        <w:t xml:space="preserve">(une quarantaine de personnes) </w:t>
      </w:r>
      <w:r>
        <w:rPr>
          <w:sz w:val="28"/>
          <w:szCs w:val="28"/>
        </w:rPr>
        <w:t>à cette invitation</w:t>
      </w:r>
      <w:r w:rsidR="00ED4B91">
        <w:rPr>
          <w:sz w:val="28"/>
          <w:szCs w:val="28"/>
        </w:rPr>
        <w:t xml:space="preserve"> et étaient visiblement heureux de se revoir et de se retrouver</w:t>
      </w:r>
      <w:r>
        <w:rPr>
          <w:sz w:val="28"/>
          <w:szCs w:val="28"/>
        </w:rPr>
        <w:t xml:space="preserve">. </w:t>
      </w:r>
      <w:r w:rsidR="00856F3D">
        <w:rPr>
          <w:sz w:val="28"/>
          <w:szCs w:val="28"/>
        </w:rPr>
        <w:t>Cette rencontre a été animée par M. Germain Tremblay, secrétaire</w:t>
      </w:r>
      <w:r w:rsidR="00995AED">
        <w:rPr>
          <w:sz w:val="28"/>
          <w:szCs w:val="28"/>
        </w:rPr>
        <w:t xml:space="preserve"> </w:t>
      </w:r>
      <w:r w:rsidR="00856F3D">
        <w:rPr>
          <w:sz w:val="28"/>
          <w:szCs w:val="28"/>
        </w:rPr>
        <w:t>adjoint à l’AECQ. Durant cet après-midi, Sœur Chantal nous a partagé son expérience du lancement de la démarche synodale à R</w:t>
      </w:r>
      <w:r w:rsidR="00D85209">
        <w:rPr>
          <w:sz w:val="28"/>
          <w:szCs w:val="28"/>
        </w:rPr>
        <w:t xml:space="preserve">ome et a présenté une synthèse du </w:t>
      </w:r>
      <w:r w:rsidR="00D85209">
        <w:rPr>
          <w:i/>
          <w:sz w:val="28"/>
          <w:szCs w:val="28"/>
        </w:rPr>
        <w:t>vade</w:t>
      </w:r>
      <w:r w:rsidR="00995AED">
        <w:rPr>
          <w:i/>
          <w:sz w:val="28"/>
          <w:szCs w:val="28"/>
        </w:rPr>
        <w:t>-</w:t>
      </w:r>
      <w:r w:rsidR="00D85209">
        <w:rPr>
          <w:i/>
          <w:sz w:val="28"/>
          <w:szCs w:val="28"/>
        </w:rPr>
        <w:t>me</w:t>
      </w:r>
      <w:r w:rsidR="00D85209" w:rsidRPr="00D85209">
        <w:rPr>
          <w:i/>
          <w:sz w:val="28"/>
          <w:szCs w:val="28"/>
        </w:rPr>
        <w:t>cum</w:t>
      </w:r>
      <w:r w:rsidR="00D85209">
        <w:rPr>
          <w:sz w:val="28"/>
          <w:szCs w:val="28"/>
        </w:rPr>
        <w:t xml:space="preserve"> du synode sur la synodalité</w:t>
      </w:r>
      <w:r w:rsidR="000B7466">
        <w:rPr>
          <w:sz w:val="28"/>
          <w:szCs w:val="28"/>
        </w:rPr>
        <w:t>.</w:t>
      </w:r>
    </w:p>
    <w:p w:rsidR="000B7466" w:rsidRDefault="00ED4B91" w:rsidP="003F5B20">
      <w:pPr>
        <w:spacing w:line="300" w:lineRule="auto"/>
        <w:rPr>
          <w:sz w:val="28"/>
          <w:szCs w:val="28"/>
        </w:rPr>
      </w:pPr>
      <w:r>
        <w:rPr>
          <w:sz w:val="28"/>
          <w:szCs w:val="28"/>
        </w:rPr>
        <w:t xml:space="preserve">Pour les ateliers, </w:t>
      </w:r>
      <w:r w:rsidR="0084660C">
        <w:rPr>
          <w:sz w:val="28"/>
          <w:szCs w:val="28"/>
        </w:rPr>
        <w:t xml:space="preserve">essentiellement, </w:t>
      </w:r>
      <w:r>
        <w:rPr>
          <w:sz w:val="28"/>
          <w:szCs w:val="28"/>
        </w:rPr>
        <w:t>la question suivante a été proposée :</w:t>
      </w:r>
    </w:p>
    <w:p w:rsidR="00ED4B91" w:rsidRDefault="000D4B60" w:rsidP="00F21963">
      <w:pPr>
        <w:spacing w:after="240" w:line="300" w:lineRule="auto"/>
        <w:ind w:left="1134" w:right="1563"/>
        <w:jc w:val="both"/>
        <w:rPr>
          <w:sz w:val="28"/>
          <w:szCs w:val="28"/>
        </w:rPr>
      </w:pPr>
      <w:r>
        <w:rPr>
          <w:sz w:val="28"/>
          <w:szCs w:val="28"/>
        </w:rPr>
        <w:t>« </w:t>
      </w:r>
      <w:r w:rsidR="00ED4B91" w:rsidRPr="00ED4B91">
        <w:rPr>
          <w:sz w:val="28"/>
          <w:szCs w:val="28"/>
        </w:rPr>
        <w:t>Une Église syno</w:t>
      </w:r>
      <w:r>
        <w:rPr>
          <w:sz w:val="28"/>
          <w:szCs w:val="28"/>
        </w:rPr>
        <w:t xml:space="preserve">dale, en annonçant l’Évangile, </w:t>
      </w:r>
      <w:r>
        <w:rPr>
          <w:rFonts w:cs="Times New Roman"/>
          <w:sz w:val="28"/>
          <w:szCs w:val="28"/>
        </w:rPr>
        <w:t>“</w:t>
      </w:r>
      <w:r>
        <w:rPr>
          <w:sz w:val="28"/>
          <w:szCs w:val="28"/>
        </w:rPr>
        <w:t>fait route ensemble</w:t>
      </w:r>
      <w:r>
        <w:rPr>
          <w:rFonts w:cs="Times New Roman"/>
          <w:sz w:val="28"/>
          <w:szCs w:val="28"/>
        </w:rPr>
        <w:t>”</w:t>
      </w:r>
      <w:r w:rsidR="00ED4B91" w:rsidRPr="00ED4B91">
        <w:rPr>
          <w:sz w:val="28"/>
          <w:szCs w:val="28"/>
        </w:rPr>
        <w:t>.</w:t>
      </w:r>
      <w:r>
        <w:rPr>
          <w:sz w:val="28"/>
          <w:szCs w:val="28"/>
        </w:rPr>
        <w:t xml:space="preserve"> </w:t>
      </w:r>
      <w:r w:rsidR="00ED4B91" w:rsidRPr="00ED4B91">
        <w:rPr>
          <w:sz w:val="28"/>
          <w:szCs w:val="28"/>
        </w:rPr>
        <w:t>Commen</w:t>
      </w:r>
      <w:r>
        <w:rPr>
          <w:sz w:val="28"/>
          <w:szCs w:val="28"/>
        </w:rPr>
        <w:t xml:space="preserve">t ce </w:t>
      </w:r>
      <w:r>
        <w:rPr>
          <w:rFonts w:cs="Times New Roman"/>
          <w:sz w:val="28"/>
          <w:szCs w:val="28"/>
        </w:rPr>
        <w:t>“</w:t>
      </w:r>
      <w:r>
        <w:rPr>
          <w:sz w:val="28"/>
          <w:szCs w:val="28"/>
        </w:rPr>
        <w:t>cheminement ensemble</w:t>
      </w:r>
      <w:r>
        <w:rPr>
          <w:rFonts w:cs="Times New Roman"/>
          <w:sz w:val="28"/>
          <w:szCs w:val="28"/>
        </w:rPr>
        <w:t>”</w:t>
      </w:r>
      <w:r>
        <w:rPr>
          <w:sz w:val="28"/>
          <w:szCs w:val="28"/>
        </w:rPr>
        <w:t xml:space="preserve"> se passe-t-il aujourd’</w:t>
      </w:r>
      <w:r w:rsidR="00ED4B91" w:rsidRPr="00ED4B91">
        <w:rPr>
          <w:sz w:val="28"/>
          <w:szCs w:val="28"/>
        </w:rPr>
        <w:t>hui dans notre Église locale</w:t>
      </w:r>
      <w:r>
        <w:rPr>
          <w:sz w:val="28"/>
          <w:szCs w:val="28"/>
        </w:rPr>
        <w:t> ? Quelles étapes l’</w:t>
      </w:r>
      <w:r w:rsidR="00ED4B91" w:rsidRPr="00ED4B91">
        <w:rPr>
          <w:sz w:val="28"/>
          <w:szCs w:val="28"/>
        </w:rPr>
        <w:t>Esprit nous invite-t-il à p</w:t>
      </w:r>
      <w:r>
        <w:rPr>
          <w:sz w:val="28"/>
          <w:szCs w:val="28"/>
        </w:rPr>
        <w:t xml:space="preserve">rendre pour grandir dans notre </w:t>
      </w:r>
      <w:r>
        <w:rPr>
          <w:rFonts w:cs="Times New Roman"/>
          <w:sz w:val="28"/>
          <w:szCs w:val="28"/>
        </w:rPr>
        <w:t>“</w:t>
      </w:r>
      <w:r>
        <w:rPr>
          <w:sz w:val="28"/>
          <w:szCs w:val="28"/>
        </w:rPr>
        <w:t>cheminement commun</w:t>
      </w:r>
      <w:r>
        <w:rPr>
          <w:rFonts w:cs="Times New Roman"/>
          <w:sz w:val="28"/>
          <w:szCs w:val="28"/>
        </w:rPr>
        <w:t>” </w:t>
      </w:r>
      <w:r w:rsidR="00ED4B91" w:rsidRPr="00ED4B91">
        <w:rPr>
          <w:sz w:val="28"/>
          <w:szCs w:val="28"/>
        </w:rPr>
        <w:t>?</w:t>
      </w:r>
      <w:r>
        <w:rPr>
          <w:sz w:val="28"/>
          <w:szCs w:val="28"/>
        </w:rPr>
        <w:t> »</w:t>
      </w:r>
    </w:p>
    <w:p w:rsidR="00D61006" w:rsidRDefault="000B7466" w:rsidP="00DA6CB2">
      <w:pPr>
        <w:spacing w:after="240" w:line="300" w:lineRule="auto"/>
        <w:rPr>
          <w:sz w:val="28"/>
          <w:szCs w:val="28"/>
        </w:rPr>
      </w:pPr>
      <w:r>
        <w:rPr>
          <w:sz w:val="28"/>
          <w:szCs w:val="28"/>
        </w:rPr>
        <w:t>En prenant la parole à la fin de cette rencontre, Mgr Louis</w:t>
      </w:r>
      <w:r w:rsidR="00856F3D">
        <w:rPr>
          <w:sz w:val="28"/>
          <w:szCs w:val="28"/>
        </w:rPr>
        <w:t xml:space="preserve"> a osé proposer au personnel pastoral de se rencontrer régulièrement pour ensemble fraterniser, prier, discerner, etc.</w:t>
      </w:r>
    </w:p>
    <w:p w:rsidR="00DA6CB2" w:rsidRPr="00DA6CB2" w:rsidRDefault="00E33AF2" w:rsidP="00DA6CB2">
      <w:pPr>
        <w:spacing w:after="60" w:line="300" w:lineRule="auto"/>
        <w:rPr>
          <w:b/>
          <w:i/>
          <w:sz w:val="28"/>
          <w:szCs w:val="28"/>
        </w:rPr>
      </w:pPr>
      <w:r>
        <w:rPr>
          <w:b/>
          <w:i/>
          <w:sz w:val="28"/>
          <w:szCs w:val="28"/>
        </w:rPr>
        <w:t xml:space="preserve">Rencontre du personnel pastoral du </w:t>
      </w:r>
      <w:r w:rsidR="00DA6CB2">
        <w:rPr>
          <w:b/>
          <w:i/>
          <w:sz w:val="28"/>
          <w:szCs w:val="28"/>
        </w:rPr>
        <w:t>1</w:t>
      </w:r>
      <w:r w:rsidR="00DA6CB2" w:rsidRPr="00DA6CB2">
        <w:rPr>
          <w:b/>
          <w:i/>
          <w:sz w:val="28"/>
          <w:szCs w:val="28"/>
        </w:rPr>
        <w:t>5 décembre 2021</w:t>
      </w:r>
    </w:p>
    <w:p w:rsidR="000B7466" w:rsidRDefault="003F5B20" w:rsidP="00A14380">
      <w:pPr>
        <w:spacing w:line="300" w:lineRule="auto"/>
        <w:rPr>
          <w:sz w:val="28"/>
          <w:szCs w:val="28"/>
        </w:rPr>
      </w:pPr>
      <w:r>
        <w:rPr>
          <w:sz w:val="28"/>
          <w:szCs w:val="28"/>
        </w:rPr>
        <w:t xml:space="preserve">Le 15 décembre 2021, le personnel pastoral a été à nouveau invité, cette fois-ci à la cathédrale et à l’évêché de Joliette pour un temps de prière, d’échanges et de </w:t>
      </w:r>
      <w:r w:rsidR="00114E70">
        <w:rPr>
          <w:sz w:val="28"/>
          <w:szCs w:val="28"/>
        </w:rPr>
        <w:t>fraternité</w:t>
      </w:r>
      <w:r>
        <w:rPr>
          <w:sz w:val="28"/>
          <w:szCs w:val="28"/>
        </w:rPr>
        <w:t xml:space="preserve"> dans le contexte </w:t>
      </w:r>
      <w:r w:rsidR="00114E70">
        <w:rPr>
          <w:sz w:val="28"/>
          <w:szCs w:val="28"/>
        </w:rPr>
        <w:t>des Fêtes. Une synthèse des ateliers vécus cet après-midi-là a été produite à partir de ce qui été</w:t>
      </w:r>
      <w:r w:rsidR="000B7466">
        <w:rPr>
          <w:sz w:val="28"/>
          <w:szCs w:val="28"/>
        </w:rPr>
        <w:t xml:space="preserve"> dit sur la question suivante :</w:t>
      </w:r>
    </w:p>
    <w:p w:rsidR="00114E70" w:rsidRDefault="00114E70" w:rsidP="00F21963">
      <w:pPr>
        <w:spacing w:after="240" w:line="300" w:lineRule="auto"/>
        <w:ind w:left="1134" w:right="1563"/>
        <w:jc w:val="both"/>
        <w:rPr>
          <w:sz w:val="28"/>
          <w:szCs w:val="28"/>
        </w:rPr>
      </w:pPr>
      <w:r>
        <w:rPr>
          <w:sz w:val="28"/>
          <w:szCs w:val="28"/>
        </w:rPr>
        <w:t>« </w:t>
      </w:r>
      <w:r w:rsidRPr="00114E70">
        <w:rPr>
          <w:sz w:val="28"/>
          <w:szCs w:val="28"/>
        </w:rPr>
        <w:t>Où la voix de l’Esprit Saint réso</w:t>
      </w:r>
      <w:r w:rsidR="000B7466">
        <w:rPr>
          <w:sz w:val="28"/>
          <w:szCs w:val="28"/>
        </w:rPr>
        <w:t>nne-t-elle dans ces expériences </w:t>
      </w:r>
      <w:r w:rsidRPr="00114E70">
        <w:rPr>
          <w:sz w:val="28"/>
          <w:szCs w:val="28"/>
        </w:rPr>
        <w:t>? Qu’est-ce que l’Esprit nous demande ? Quels sont les points à confirmer, les</w:t>
      </w:r>
      <w:r>
        <w:rPr>
          <w:sz w:val="28"/>
          <w:szCs w:val="28"/>
        </w:rPr>
        <w:t xml:space="preserve"> </w:t>
      </w:r>
      <w:r w:rsidRPr="00114E70">
        <w:rPr>
          <w:sz w:val="28"/>
          <w:szCs w:val="28"/>
        </w:rPr>
        <w:t>perspectives de changement, les étapes à franchir, les chemins qui s’ouvrent… ?</w:t>
      </w:r>
      <w:r>
        <w:rPr>
          <w:sz w:val="28"/>
          <w:szCs w:val="28"/>
        </w:rPr>
        <w:t> »</w:t>
      </w:r>
    </w:p>
    <w:p w:rsidR="00A14380" w:rsidRDefault="00114E70" w:rsidP="0099334B">
      <w:pPr>
        <w:spacing w:line="300" w:lineRule="auto"/>
        <w:rPr>
          <w:sz w:val="28"/>
          <w:szCs w:val="28"/>
        </w:rPr>
      </w:pPr>
      <w:r>
        <w:rPr>
          <w:sz w:val="28"/>
          <w:szCs w:val="28"/>
        </w:rPr>
        <w:t>Cette synthèse a servi à une animation sur Zoom avec le personnel pastoral le 2 février 2022 en vue de dégager des priorités. Le personnel a aussi été invité de nouveau à animer lui-même des rencontres dans le contexte de la préparation au synode sur la synodalité. Voici ce qu’a écrit notre Évêque au personnel pastoral</w:t>
      </w:r>
      <w:r w:rsidR="00A14380">
        <w:rPr>
          <w:sz w:val="28"/>
          <w:szCs w:val="28"/>
        </w:rPr>
        <w:t>, le 23 février 2022 :</w:t>
      </w:r>
    </w:p>
    <w:p w:rsidR="00114E70" w:rsidRPr="00114E70" w:rsidRDefault="00114E70" w:rsidP="00F21963">
      <w:pPr>
        <w:spacing w:after="60" w:line="300" w:lineRule="auto"/>
        <w:ind w:left="1134" w:right="1565"/>
        <w:jc w:val="both"/>
        <w:rPr>
          <w:sz w:val="28"/>
          <w:szCs w:val="28"/>
        </w:rPr>
      </w:pPr>
      <w:r w:rsidRPr="00114E70">
        <w:rPr>
          <w:sz w:val="28"/>
          <w:szCs w:val="28"/>
        </w:rPr>
        <w:t>Nous vous proposons donc un guide pour vous aider à continuer à écouter c</w:t>
      </w:r>
      <w:r w:rsidR="00A14380">
        <w:rPr>
          <w:sz w:val="28"/>
          <w:szCs w:val="28"/>
        </w:rPr>
        <w:t>e que l’Esprit dit aux églises :</w:t>
      </w:r>
    </w:p>
    <w:p w:rsidR="00114E70" w:rsidRPr="00114E70" w:rsidRDefault="00114E70" w:rsidP="00F21963">
      <w:pPr>
        <w:spacing w:after="60" w:line="300" w:lineRule="auto"/>
        <w:ind w:left="1134" w:right="1565"/>
        <w:jc w:val="both"/>
        <w:rPr>
          <w:sz w:val="28"/>
          <w:szCs w:val="28"/>
        </w:rPr>
      </w:pPr>
      <w:r w:rsidRPr="00114E70">
        <w:rPr>
          <w:sz w:val="28"/>
          <w:szCs w:val="28"/>
        </w:rPr>
        <w:t>Vivre la démarche dans votre équipe pastorale ou avec quelques proches col</w:t>
      </w:r>
      <w:r w:rsidR="00A14380">
        <w:rPr>
          <w:sz w:val="28"/>
          <w:szCs w:val="28"/>
        </w:rPr>
        <w:t>laborateurs dans votre milieu.</w:t>
      </w:r>
      <w:r w:rsidRPr="00114E70">
        <w:rPr>
          <w:sz w:val="28"/>
          <w:szCs w:val="28"/>
        </w:rPr>
        <w:t xml:space="preserve"> Les rencontres que nous avons vécues en décembre et février ont montré que l’écoute, le dialogue et l’accueil constituent des attitudes qui</w:t>
      </w:r>
      <w:r w:rsidR="00A14380">
        <w:rPr>
          <w:sz w:val="28"/>
          <w:szCs w:val="28"/>
        </w:rPr>
        <w:t xml:space="preserve"> sont à travailler constamment.</w:t>
      </w:r>
      <w:r w:rsidRPr="00114E70">
        <w:rPr>
          <w:sz w:val="28"/>
          <w:szCs w:val="28"/>
        </w:rPr>
        <w:t xml:space="preserve"> Plusieurs ont mentionné également l’importance du travail en équipe.</w:t>
      </w:r>
    </w:p>
    <w:p w:rsidR="00114E70" w:rsidRDefault="00A14380" w:rsidP="00F21963">
      <w:pPr>
        <w:spacing w:after="240" w:line="300" w:lineRule="auto"/>
        <w:ind w:left="1134" w:right="1563"/>
        <w:jc w:val="both"/>
        <w:rPr>
          <w:sz w:val="28"/>
          <w:szCs w:val="28"/>
        </w:rPr>
      </w:pPr>
      <w:r>
        <w:rPr>
          <w:sz w:val="28"/>
          <w:szCs w:val="28"/>
        </w:rPr>
        <w:t xml:space="preserve">Vivre ensuite la démarche avec : </w:t>
      </w:r>
      <w:r w:rsidR="00114E70" w:rsidRPr="00114E70">
        <w:rPr>
          <w:sz w:val="28"/>
          <w:szCs w:val="28"/>
        </w:rPr>
        <w:t>un groupe engagé dans la paroisse (Assemblée de Fabrique, Comité de liturgie, Groupe d’échange de la Parole, un groupe de fidèles);</w:t>
      </w:r>
      <w:r>
        <w:rPr>
          <w:sz w:val="28"/>
          <w:szCs w:val="28"/>
        </w:rPr>
        <w:t xml:space="preserve"> </w:t>
      </w:r>
      <w:r w:rsidR="00114E70" w:rsidRPr="00114E70">
        <w:rPr>
          <w:sz w:val="28"/>
          <w:szCs w:val="28"/>
        </w:rPr>
        <w:t>un groupe de personnes plus éloignées de nos structures ecclésiales;</w:t>
      </w:r>
      <w:r>
        <w:rPr>
          <w:sz w:val="28"/>
          <w:szCs w:val="28"/>
        </w:rPr>
        <w:t xml:space="preserve"> </w:t>
      </w:r>
      <w:r w:rsidR="00114E70" w:rsidRPr="00114E70">
        <w:rPr>
          <w:sz w:val="28"/>
          <w:szCs w:val="28"/>
        </w:rPr>
        <w:t>un groupe de c</w:t>
      </w:r>
      <w:r>
        <w:rPr>
          <w:sz w:val="28"/>
          <w:szCs w:val="28"/>
        </w:rPr>
        <w:t>hrétiens d’une autre confession…</w:t>
      </w:r>
    </w:p>
    <w:p w:rsidR="00DA6CB2" w:rsidRPr="00DA6CB2" w:rsidRDefault="00516EED" w:rsidP="00DA6CB2">
      <w:pPr>
        <w:spacing w:after="60" w:line="300" w:lineRule="auto"/>
        <w:rPr>
          <w:b/>
          <w:i/>
          <w:sz w:val="28"/>
          <w:szCs w:val="28"/>
        </w:rPr>
      </w:pPr>
      <w:r>
        <w:rPr>
          <w:b/>
          <w:i/>
          <w:sz w:val="28"/>
          <w:szCs w:val="28"/>
        </w:rPr>
        <w:t xml:space="preserve">Rencontre du personnel pastoral du </w:t>
      </w:r>
      <w:r w:rsidR="00DA6CB2" w:rsidRPr="00DA6CB2">
        <w:rPr>
          <w:b/>
          <w:i/>
          <w:sz w:val="28"/>
          <w:szCs w:val="28"/>
        </w:rPr>
        <w:t>8 juin 2022</w:t>
      </w:r>
      <w:r w:rsidR="00E76D31">
        <w:rPr>
          <w:b/>
          <w:i/>
          <w:sz w:val="28"/>
          <w:szCs w:val="28"/>
        </w:rPr>
        <w:t> : retour sur les expériences locales</w:t>
      </w:r>
    </w:p>
    <w:p w:rsidR="00E76D31" w:rsidRDefault="00A14380" w:rsidP="00E76D31">
      <w:pPr>
        <w:spacing w:line="300" w:lineRule="auto"/>
        <w:rPr>
          <w:sz w:val="28"/>
          <w:szCs w:val="28"/>
        </w:rPr>
      </w:pPr>
      <w:r>
        <w:rPr>
          <w:sz w:val="28"/>
          <w:szCs w:val="28"/>
        </w:rPr>
        <w:t>Une autre rencontre du personnel pastoral diocésain a été vécue le 8 juin 2022.</w:t>
      </w:r>
      <w:r w:rsidR="00E76D31" w:rsidRPr="00E76D31">
        <w:rPr>
          <w:sz w:val="28"/>
          <w:szCs w:val="28"/>
        </w:rPr>
        <w:t xml:space="preserve"> </w:t>
      </w:r>
      <w:r w:rsidR="007F6607">
        <w:rPr>
          <w:sz w:val="28"/>
          <w:szCs w:val="28"/>
        </w:rPr>
        <w:t>L</w:t>
      </w:r>
      <w:r w:rsidR="00E76D31">
        <w:rPr>
          <w:sz w:val="28"/>
          <w:szCs w:val="28"/>
        </w:rPr>
        <w:t xml:space="preserve">’assistance réduite à une vingtaine de participants laisse entrevoir un certain essoufflement et fait écho aux impressions de certains </w:t>
      </w:r>
      <w:r w:rsidR="007F6607">
        <w:rPr>
          <w:sz w:val="28"/>
          <w:szCs w:val="28"/>
        </w:rPr>
        <w:t>qu’il y a redite</w:t>
      </w:r>
      <w:r w:rsidR="00995AED">
        <w:rPr>
          <w:sz w:val="28"/>
          <w:szCs w:val="28"/>
        </w:rPr>
        <w:t>s</w:t>
      </w:r>
      <w:r w:rsidR="007F6607">
        <w:rPr>
          <w:sz w:val="28"/>
          <w:szCs w:val="28"/>
        </w:rPr>
        <w:t xml:space="preserve"> ou </w:t>
      </w:r>
      <w:r w:rsidR="00C57DFA">
        <w:rPr>
          <w:sz w:val="28"/>
          <w:szCs w:val="28"/>
        </w:rPr>
        <w:t xml:space="preserve">qu’on fait du </w:t>
      </w:r>
      <w:r w:rsidR="007F6607">
        <w:rPr>
          <w:sz w:val="28"/>
          <w:szCs w:val="28"/>
        </w:rPr>
        <w:t>sur-place</w:t>
      </w:r>
      <w:r w:rsidR="00E76D31">
        <w:rPr>
          <w:sz w:val="28"/>
          <w:szCs w:val="28"/>
        </w:rPr>
        <w:t>.</w:t>
      </w:r>
    </w:p>
    <w:p w:rsidR="003428FC" w:rsidRDefault="00A14380" w:rsidP="00E76D31">
      <w:pPr>
        <w:spacing w:line="300" w:lineRule="auto"/>
        <w:rPr>
          <w:sz w:val="28"/>
          <w:szCs w:val="28"/>
        </w:rPr>
      </w:pPr>
      <w:r>
        <w:rPr>
          <w:sz w:val="28"/>
          <w:szCs w:val="28"/>
        </w:rPr>
        <w:t xml:space="preserve">Il s’agissait </w:t>
      </w:r>
      <w:r w:rsidR="00E339CE">
        <w:rPr>
          <w:sz w:val="28"/>
          <w:szCs w:val="28"/>
        </w:rPr>
        <w:t xml:space="preserve">néanmoins </w:t>
      </w:r>
      <w:r>
        <w:rPr>
          <w:sz w:val="28"/>
          <w:szCs w:val="28"/>
        </w:rPr>
        <w:t>de faire le point ensemble sur nos expériences de rencontres synodales dans nos divers milieux et de faire aussi un peu le bilan de l’année pastorale en cours avant l’été. Cette rencontre a été à nouveau animée par M. Germain T</w:t>
      </w:r>
      <w:r w:rsidR="00BD4D10">
        <w:rPr>
          <w:sz w:val="28"/>
          <w:szCs w:val="28"/>
        </w:rPr>
        <w:t>remblay.</w:t>
      </w:r>
    </w:p>
    <w:p w:rsidR="00BD4D10" w:rsidRDefault="003428FC" w:rsidP="00E76D31">
      <w:pPr>
        <w:spacing w:line="300" w:lineRule="auto"/>
        <w:rPr>
          <w:sz w:val="28"/>
          <w:szCs w:val="28"/>
        </w:rPr>
      </w:pPr>
      <w:r>
        <w:rPr>
          <w:sz w:val="28"/>
          <w:szCs w:val="28"/>
        </w:rPr>
        <w:t>M. l’abbé Michel Lapalme est venu témoigner de la démarche synodale vécue au sein même de son équipe pastorale, lors d’une série de rencontres ou fut traité chacun des dix thèmes énoncés dans les documents romains préparatoires.</w:t>
      </w:r>
    </w:p>
    <w:p w:rsidR="00BD4D10" w:rsidRDefault="00DA6CB2" w:rsidP="00BD4D10">
      <w:pPr>
        <w:spacing w:after="60" w:line="300" w:lineRule="auto"/>
        <w:rPr>
          <w:sz w:val="28"/>
          <w:szCs w:val="28"/>
        </w:rPr>
      </w:pPr>
      <w:r>
        <w:rPr>
          <w:sz w:val="28"/>
          <w:szCs w:val="28"/>
        </w:rPr>
        <w:t xml:space="preserve">Les ateliers </w:t>
      </w:r>
      <w:r w:rsidR="003428FC">
        <w:rPr>
          <w:sz w:val="28"/>
          <w:szCs w:val="28"/>
        </w:rPr>
        <w:t xml:space="preserve">du 8 juin 2022 </w:t>
      </w:r>
      <w:r>
        <w:rPr>
          <w:sz w:val="28"/>
          <w:szCs w:val="28"/>
        </w:rPr>
        <w:t xml:space="preserve">ont </w:t>
      </w:r>
      <w:r w:rsidR="003428FC">
        <w:rPr>
          <w:sz w:val="28"/>
          <w:szCs w:val="28"/>
        </w:rPr>
        <w:t xml:space="preserve">ainsi </w:t>
      </w:r>
      <w:r>
        <w:rPr>
          <w:sz w:val="28"/>
          <w:szCs w:val="28"/>
        </w:rPr>
        <w:t>consisté spécifiquement en une relect</w:t>
      </w:r>
      <w:r w:rsidR="00BD4D10">
        <w:rPr>
          <w:sz w:val="28"/>
          <w:szCs w:val="28"/>
        </w:rPr>
        <w:t xml:space="preserve">ure de nos expériences de rencontres locales. </w:t>
      </w:r>
      <w:r w:rsidR="00E76D31">
        <w:rPr>
          <w:sz w:val="28"/>
          <w:szCs w:val="28"/>
        </w:rPr>
        <w:t xml:space="preserve">Ces rencontres peuvent parfois être exigeantes pour le personnel pastoral. Elles demandent de la souplesse, de la flexibilité, de l’écoute et du doigté. </w:t>
      </w:r>
      <w:r w:rsidR="00BD4D10">
        <w:rPr>
          <w:sz w:val="28"/>
          <w:szCs w:val="28"/>
        </w:rPr>
        <w:t>Certains milieux ont été surpris par la participation : une vingtaine, voire une quarantaine de personnes. Les discussions ont pu aller un peu dans toutes sortes de directions, par exemple :</w:t>
      </w:r>
    </w:p>
    <w:p w:rsidR="00BD4D10" w:rsidRDefault="00BD4D10" w:rsidP="00BD4D10">
      <w:pPr>
        <w:pStyle w:val="Paragraphedeliste"/>
        <w:numPr>
          <w:ilvl w:val="0"/>
          <w:numId w:val="1"/>
        </w:numPr>
        <w:spacing w:after="360" w:line="300" w:lineRule="auto"/>
        <w:ind w:left="426"/>
        <w:rPr>
          <w:sz w:val="28"/>
          <w:szCs w:val="28"/>
        </w:rPr>
      </w:pPr>
      <w:r>
        <w:rPr>
          <w:sz w:val="28"/>
          <w:szCs w:val="28"/>
        </w:rPr>
        <w:t>demandes</w:t>
      </w:r>
      <w:r w:rsidRPr="00BD4D10">
        <w:rPr>
          <w:sz w:val="28"/>
          <w:szCs w:val="28"/>
        </w:rPr>
        <w:t xml:space="preserve"> de changements et de réformes des expressions liturgiques, des structures de l’Église, de ses mi</w:t>
      </w:r>
      <w:r>
        <w:rPr>
          <w:sz w:val="28"/>
          <w:szCs w:val="28"/>
        </w:rPr>
        <w:t>nistères, de ses normes morales;</w:t>
      </w:r>
    </w:p>
    <w:p w:rsidR="00E76D31" w:rsidRDefault="00BD4D10" w:rsidP="00BD4D10">
      <w:pPr>
        <w:pStyle w:val="Paragraphedeliste"/>
        <w:numPr>
          <w:ilvl w:val="0"/>
          <w:numId w:val="1"/>
        </w:numPr>
        <w:spacing w:after="360" w:line="300" w:lineRule="auto"/>
        <w:ind w:left="426"/>
        <w:rPr>
          <w:sz w:val="28"/>
          <w:szCs w:val="28"/>
        </w:rPr>
      </w:pPr>
      <w:r>
        <w:rPr>
          <w:sz w:val="28"/>
          <w:szCs w:val="28"/>
        </w:rPr>
        <w:t>localement, suggestion d’une meilleure sonorisation</w:t>
      </w:r>
      <w:r w:rsidR="00E76D31">
        <w:rPr>
          <w:sz w:val="28"/>
          <w:szCs w:val="28"/>
        </w:rPr>
        <w:t xml:space="preserve"> dans l’église</w:t>
      </w:r>
      <w:r>
        <w:rPr>
          <w:sz w:val="28"/>
          <w:szCs w:val="28"/>
        </w:rPr>
        <w:t xml:space="preserve">, </w:t>
      </w:r>
      <w:r w:rsidR="004B4186">
        <w:rPr>
          <w:sz w:val="28"/>
          <w:szCs w:val="28"/>
        </w:rPr>
        <w:t xml:space="preserve">souhait d’une </w:t>
      </w:r>
      <w:r>
        <w:rPr>
          <w:sz w:val="28"/>
          <w:szCs w:val="28"/>
        </w:rPr>
        <w:t xml:space="preserve">mise en place de comités communs de deux </w:t>
      </w:r>
      <w:r w:rsidRPr="00BD4D10">
        <w:rPr>
          <w:sz w:val="28"/>
          <w:szCs w:val="28"/>
        </w:rPr>
        <w:t xml:space="preserve">communautés réunies au </w:t>
      </w:r>
      <w:r w:rsidR="00E76D31">
        <w:rPr>
          <w:sz w:val="28"/>
          <w:szCs w:val="28"/>
        </w:rPr>
        <w:t>sein d’une même paroisse;</w:t>
      </w:r>
    </w:p>
    <w:p w:rsidR="004B4186" w:rsidRDefault="00E76D31" w:rsidP="00BD4D10">
      <w:pPr>
        <w:pStyle w:val="Paragraphedeliste"/>
        <w:numPr>
          <w:ilvl w:val="0"/>
          <w:numId w:val="1"/>
        </w:numPr>
        <w:spacing w:after="360" w:line="300" w:lineRule="auto"/>
        <w:ind w:left="426"/>
        <w:rPr>
          <w:sz w:val="28"/>
          <w:szCs w:val="28"/>
        </w:rPr>
      </w:pPr>
      <w:r>
        <w:rPr>
          <w:sz w:val="28"/>
          <w:szCs w:val="28"/>
        </w:rPr>
        <w:t>préoccupations quant à l’absence des jeunes au sein de nos églises;</w:t>
      </w:r>
      <w:r w:rsidR="00E339CE">
        <w:rPr>
          <w:sz w:val="28"/>
          <w:szCs w:val="28"/>
        </w:rPr>
        <w:t xml:space="preserve"> coupure générationnelle</w:t>
      </w:r>
      <w:r>
        <w:rPr>
          <w:sz w:val="28"/>
          <w:szCs w:val="28"/>
        </w:rPr>
        <w:t>; constats des valeurs actuel</w:t>
      </w:r>
      <w:r w:rsidR="004B4186">
        <w:rPr>
          <w:sz w:val="28"/>
          <w:szCs w:val="28"/>
        </w:rPr>
        <w:t>les des jeunes;</w:t>
      </w:r>
    </w:p>
    <w:p w:rsidR="00BD4D10" w:rsidRPr="00BD4D10" w:rsidRDefault="00E76D31" w:rsidP="00BD4D10">
      <w:pPr>
        <w:pStyle w:val="Paragraphedeliste"/>
        <w:numPr>
          <w:ilvl w:val="0"/>
          <w:numId w:val="1"/>
        </w:numPr>
        <w:spacing w:after="360" w:line="300" w:lineRule="auto"/>
        <w:ind w:left="426"/>
        <w:rPr>
          <w:sz w:val="28"/>
          <w:szCs w:val="28"/>
        </w:rPr>
      </w:pPr>
      <w:r>
        <w:rPr>
          <w:sz w:val="28"/>
          <w:szCs w:val="28"/>
        </w:rPr>
        <w:t>etc.</w:t>
      </w:r>
    </w:p>
    <w:p w:rsidR="00BD4D10" w:rsidRDefault="00F7559D" w:rsidP="00BD4D10">
      <w:pPr>
        <w:spacing w:line="300" w:lineRule="auto"/>
        <w:rPr>
          <w:sz w:val="28"/>
          <w:szCs w:val="28"/>
        </w:rPr>
      </w:pPr>
      <w:r>
        <w:rPr>
          <w:sz w:val="28"/>
          <w:szCs w:val="28"/>
        </w:rPr>
        <w:t xml:space="preserve">Dans son </w:t>
      </w:r>
      <w:r w:rsidR="00E339CE">
        <w:rPr>
          <w:sz w:val="28"/>
          <w:szCs w:val="28"/>
        </w:rPr>
        <w:t xml:space="preserve">mot de conclusion </w:t>
      </w:r>
      <w:r>
        <w:rPr>
          <w:sz w:val="28"/>
          <w:szCs w:val="28"/>
        </w:rPr>
        <w:t xml:space="preserve">de la rencontre diocésaine du 8 juin 2022, Mgr Louis </w:t>
      </w:r>
      <w:r w:rsidR="003428FC">
        <w:rPr>
          <w:sz w:val="28"/>
          <w:szCs w:val="28"/>
        </w:rPr>
        <w:t xml:space="preserve">Corriveau </w:t>
      </w:r>
      <w:r w:rsidR="00BD4D10">
        <w:rPr>
          <w:sz w:val="28"/>
          <w:szCs w:val="28"/>
        </w:rPr>
        <w:t>a mentionné l</w:t>
      </w:r>
      <w:r>
        <w:rPr>
          <w:sz w:val="28"/>
          <w:szCs w:val="28"/>
        </w:rPr>
        <w:t xml:space="preserve">es difficultés qui caractérisent les temps actuels. Ces difficultés peuvent nous dérouter, nous faire nous isoler, </w:t>
      </w:r>
      <w:r w:rsidR="00BD4D10">
        <w:rPr>
          <w:sz w:val="28"/>
          <w:szCs w:val="28"/>
        </w:rPr>
        <w:t>nous désolidariser, nous démobiliser.</w:t>
      </w:r>
    </w:p>
    <w:p w:rsidR="00AA1F30" w:rsidRDefault="00BD4D10" w:rsidP="008321B6">
      <w:pPr>
        <w:spacing w:after="240" w:line="300" w:lineRule="auto"/>
        <w:rPr>
          <w:sz w:val="28"/>
          <w:szCs w:val="28"/>
        </w:rPr>
      </w:pPr>
      <w:r>
        <w:rPr>
          <w:sz w:val="28"/>
          <w:szCs w:val="28"/>
        </w:rPr>
        <w:t>Par exemple, il y a les fermetures ou les ventes d’é</w:t>
      </w:r>
      <w:r w:rsidR="00885B26">
        <w:rPr>
          <w:sz w:val="28"/>
          <w:szCs w:val="28"/>
        </w:rPr>
        <w:t>glises</w:t>
      </w:r>
      <w:r>
        <w:rPr>
          <w:sz w:val="28"/>
          <w:szCs w:val="28"/>
        </w:rPr>
        <w:t xml:space="preserve"> qui demandent beaucoup d’énergies</w:t>
      </w:r>
      <w:r w:rsidR="00885B26">
        <w:rPr>
          <w:sz w:val="28"/>
          <w:szCs w:val="28"/>
        </w:rPr>
        <w:t xml:space="preserve">, </w:t>
      </w:r>
      <w:r>
        <w:rPr>
          <w:sz w:val="28"/>
          <w:szCs w:val="28"/>
        </w:rPr>
        <w:t>les fusions ou les</w:t>
      </w:r>
      <w:r w:rsidR="00885B26">
        <w:rPr>
          <w:sz w:val="28"/>
          <w:szCs w:val="28"/>
        </w:rPr>
        <w:t xml:space="preserve"> regroupement</w:t>
      </w:r>
      <w:r>
        <w:rPr>
          <w:sz w:val="28"/>
          <w:szCs w:val="28"/>
        </w:rPr>
        <w:t>s</w:t>
      </w:r>
      <w:r w:rsidR="00885B26">
        <w:rPr>
          <w:sz w:val="28"/>
          <w:szCs w:val="28"/>
        </w:rPr>
        <w:t xml:space="preserve">, </w:t>
      </w:r>
      <w:r>
        <w:rPr>
          <w:sz w:val="28"/>
          <w:szCs w:val="28"/>
        </w:rPr>
        <w:t xml:space="preserve">la diminution de nos ressources humaines, matérielles et financières, </w:t>
      </w:r>
      <w:r w:rsidR="003428FC">
        <w:rPr>
          <w:sz w:val="28"/>
          <w:szCs w:val="28"/>
        </w:rPr>
        <w:t xml:space="preserve">le vieillissement du personnel et des membres de nos communautés, </w:t>
      </w:r>
      <w:r>
        <w:rPr>
          <w:sz w:val="28"/>
          <w:szCs w:val="28"/>
        </w:rPr>
        <w:t xml:space="preserve">les </w:t>
      </w:r>
      <w:r w:rsidR="00885B26">
        <w:rPr>
          <w:sz w:val="28"/>
          <w:szCs w:val="28"/>
        </w:rPr>
        <w:t>scandales</w:t>
      </w:r>
      <w:r>
        <w:rPr>
          <w:sz w:val="28"/>
          <w:szCs w:val="28"/>
        </w:rPr>
        <w:t xml:space="preserve"> qui ne cessent d’être ressassés dans les médias, </w:t>
      </w:r>
      <w:r w:rsidR="003428FC">
        <w:rPr>
          <w:sz w:val="28"/>
          <w:szCs w:val="28"/>
        </w:rPr>
        <w:t xml:space="preserve">les poursuites, </w:t>
      </w:r>
      <w:r>
        <w:rPr>
          <w:sz w:val="28"/>
          <w:szCs w:val="28"/>
        </w:rPr>
        <w:t xml:space="preserve">la mauvaise presse, </w:t>
      </w:r>
      <w:r w:rsidR="003428FC">
        <w:rPr>
          <w:sz w:val="28"/>
          <w:szCs w:val="28"/>
        </w:rPr>
        <w:t xml:space="preserve">ce à quoi s’ajoutent les conséquences de la pandémie… La tentation peut ainsi être forte de ne plus chercher à marcher ensemble, de ne plus </w:t>
      </w:r>
      <w:r w:rsidR="004B4186">
        <w:rPr>
          <w:sz w:val="28"/>
          <w:szCs w:val="28"/>
        </w:rPr>
        <w:t xml:space="preserve">même </w:t>
      </w:r>
      <w:r w:rsidR="003428FC">
        <w:rPr>
          <w:sz w:val="28"/>
          <w:szCs w:val="28"/>
        </w:rPr>
        <w:t>y penser.</w:t>
      </w:r>
    </w:p>
    <w:p w:rsidR="00B76ECC" w:rsidRPr="003428FC" w:rsidRDefault="003428FC" w:rsidP="003428FC">
      <w:pPr>
        <w:spacing w:line="300" w:lineRule="auto"/>
        <w:rPr>
          <w:b/>
          <w:sz w:val="28"/>
          <w:szCs w:val="28"/>
        </w:rPr>
      </w:pPr>
      <w:r w:rsidRPr="003428FC">
        <w:rPr>
          <w:b/>
          <w:sz w:val="28"/>
          <w:szCs w:val="28"/>
        </w:rPr>
        <w:t>Conclusion</w:t>
      </w:r>
    </w:p>
    <w:p w:rsidR="003428FC" w:rsidRDefault="003428FC" w:rsidP="003428FC">
      <w:pPr>
        <w:spacing w:line="300" w:lineRule="auto"/>
        <w:rPr>
          <w:sz w:val="28"/>
          <w:szCs w:val="28"/>
        </w:rPr>
      </w:pPr>
      <w:r>
        <w:rPr>
          <w:sz w:val="28"/>
          <w:szCs w:val="28"/>
        </w:rPr>
        <w:t>Dans nos partages et nos réflexions arrivait aussi enfin cette question :</w:t>
      </w:r>
    </w:p>
    <w:p w:rsidR="00A00D0F" w:rsidRDefault="003428FC" w:rsidP="00D67F54">
      <w:pPr>
        <w:spacing w:after="240" w:line="300" w:lineRule="auto"/>
        <w:ind w:left="1134" w:right="1563"/>
        <w:jc w:val="both"/>
        <w:rPr>
          <w:sz w:val="28"/>
          <w:szCs w:val="28"/>
        </w:rPr>
      </w:pPr>
      <w:r>
        <w:rPr>
          <w:sz w:val="28"/>
          <w:szCs w:val="28"/>
        </w:rPr>
        <w:t>« </w:t>
      </w:r>
      <w:r w:rsidR="00A21FA0" w:rsidRPr="003428FC">
        <w:rPr>
          <w:sz w:val="28"/>
          <w:szCs w:val="28"/>
        </w:rPr>
        <w:t xml:space="preserve">Quelles étapes l’Esprit nous invite à prendre pour grandir dans notre </w:t>
      </w:r>
      <w:r w:rsidR="00B0451A" w:rsidRPr="00B0451A">
        <w:rPr>
          <w:sz w:val="28"/>
          <w:szCs w:val="28"/>
        </w:rPr>
        <w:t xml:space="preserve">“cheminement </w:t>
      </w:r>
      <w:r w:rsidR="00B0451A">
        <w:rPr>
          <w:sz w:val="28"/>
          <w:szCs w:val="28"/>
        </w:rPr>
        <w:t>commun</w:t>
      </w:r>
      <w:r w:rsidR="00B0451A" w:rsidRPr="00B0451A">
        <w:rPr>
          <w:sz w:val="28"/>
          <w:szCs w:val="28"/>
        </w:rPr>
        <w:t>”</w:t>
      </w:r>
      <w:r w:rsidR="00A21FA0" w:rsidRPr="003428FC">
        <w:rPr>
          <w:sz w:val="28"/>
          <w:szCs w:val="28"/>
        </w:rPr>
        <w:t> » ?</w:t>
      </w:r>
    </w:p>
    <w:p w:rsidR="0030578F" w:rsidRDefault="003428FC" w:rsidP="00B0451A">
      <w:pPr>
        <w:spacing w:after="600" w:line="300" w:lineRule="auto"/>
        <w:rPr>
          <w:sz w:val="28"/>
          <w:szCs w:val="28"/>
        </w:rPr>
      </w:pPr>
      <w:r>
        <w:rPr>
          <w:sz w:val="28"/>
          <w:szCs w:val="28"/>
        </w:rPr>
        <w:t xml:space="preserve">Nous n’avons pas fini de répondre à ce type de question. Celle-ci demeure ouverte et actuelle. Toutefois, la démarche synodale entreprise il y a quelques mois a déjà </w:t>
      </w:r>
      <w:r w:rsidR="00B0451A">
        <w:rPr>
          <w:sz w:val="28"/>
          <w:szCs w:val="28"/>
        </w:rPr>
        <w:t xml:space="preserve">commencé à faire son œuvre dans notre Église. Nous avons aussi déjà compris que la synodalité n’était pas qu’une étape transitoire ou un slogan du moment. Elle conditionne essentiellement la nature même de l’Église. L’Esprit </w:t>
      </w:r>
      <w:r w:rsidR="004B4186">
        <w:rPr>
          <w:sz w:val="28"/>
          <w:szCs w:val="28"/>
        </w:rPr>
        <w:t>nous</w:t>
      </w:r>
      <w:r w:rsidR="00B0451A">
        <w:rPr>
          <w:sz w:val="28"/>
          <w:szCs w:val="28"/>
        </w:rPr>
        <w:t xml:space="preserve"> guide ainsi sur les chemins de la rencontre et de l’ouverture.</w:t>
      </w:r>
      <w:r w:rsidR="00A50B37">
        <w:rPr>
          <w:sz w:val="28"/>
          <w:szCs w:val="28"/>
        </w:rPr>
        <w:t xml:space="preserve"> Il nous invite à marcher ensemble à la suite du Christ (cf. </w:t>
      </w:r>
      <w:r w:rsidR="00A50B37" w:rsidRPr="00A50B37">
        <w:rPr>
          <w:i/>
          <w:sz w:val="28"/>
          <w:szCs w:val="28"/>
        </w:rPr>
        <w:t>Matthieu</w:t>
      </w:r>
      <w:r w:rsidR="00A50B37">
        <w:rPr>
          <w:sz w:val="28"/>
          <w:szCs w:val="28"/>
        </w:rPr>
        <w:t xml:space="preserve"> 16, 24).</w:t>
      </w:r>
    </w:p>
    <w:sectPr w:rsidR="003057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8B" w:rsidRDefault="0020678B" w:rsidP="000A2B25">
      <w:pPr>
        <w:spacing w:after="0"/>
      </w:pPr>
      <w:r>
        <w:separator/>
      </w:r>
    </w:p>
  </w:endnote>
  <w:endnote w:type="continuationSeparator" w:id="0">
    <w:p w:rsidR="0020678B" w:rsidRDefault="0020678B" w:rsidP="000A2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ED" w:rsidRDefault="00995A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ED" w:rsidRDefault="00995AE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ED" w:rsidRDefault="00995A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8B" w:rsidRDefault="0020678B" w:rsidP="000A2B25">
      <w:pPr>
        <w:spacing w:after="0"/>
      </w:pPr>
      <w:r>
        <w:separator/>
      </w:r>
    </w:p>
  </w:footnote>
  <w:footnote w:type="continuationSeparator" w:id="0">
    <w:p w:rsidR="0020678B" w:rsidRDefault="0020678B" w:rsidP="000A2B25">
      <w:pPr>
        <w:spacing w:after="0"/>
      </w:pPr>
      <w:r>
        <w:continuationSeparator/>
      </w:r>
    </w:p>
  </w:footnote>
  <w:footnote w:id="1">
    <w:p w:rsidR="00E3162B" w:rsidRDefault="00E3162B">
      <w:pPr>
        <w:pStyle w:val="Notedebasdepage"/>
      </w:pPr>
      <w:r>
        <w:rPr>
          <w:rStyle w:val="Appelnotedebasdep"/>
        </w:rPr>
        <w:footnoteRef/>
      </w:r>
      <w:r>
        <w:t xml:space="preserve"> </w:t>
      </w:r>
      <w:hyperlink r:id="rId1" w:history="1">
        <w:r w:rsidRPr="00E3162B">
          <w:rPr>
            <w:i/>
          </w:rPr>
          <w:t>https://fr.wikipedia.org/wiki/Synode</w:t>
        </w:r>
      </w:hyperlink>
      <w:r>
        <w:t>. Consulté le 2022-06-09.</w:t>
      </w:r>
    </w:p>
  </w:footnote>
  <w:footnote w:id="2">
    <w:p w:rsidR="006863B8" w:rsidRDefault="006863B8">
      <w:pPr>
        <w:pStyle w:val="Notedebasdepage"/>
      </w:pPr>
      <w:r>
        <w:rPr>
          <w:rStyle w:val="Appelnotedebasdep"/>
        </w:rPr>
        <w:footnoteRef/>
      </w:r>
      <w:r>
        <w:t xml:space="preserve"> </w:t>
      </w:r>
      <w:r w:rsidRPr="006863B8">
        <w:rPr>
          <w:i/>
        </w:rPr>
        <w:t>http://www.diocesedejoliette.org/fr/projet-ecclesial-2004.snc</w:t>
      </w:r>
    </w:p>
  </w:footnote>
  <w:footnote w:id="3">
    <w:p w:rsidR="00082F01" w:rsidRDefault="00082F01">
      <w:pPr>
        <w:pStyle w:val="Notedebasdepage"/>
      </w:pPr>
      <w:r>
        <w:rPr>
          <w:rStyle w:val="Appelnotedebasdep"/>
        </w:rPr>
        <w:footnoteRef/>
      </w:r>
      <w:r>
        <w:t xml:space="preserve"> </w:t>
      </w:r>
      <w:r w:rsidRPr="00082F01">
        <w:rPr>
          <w:i/>
        </w:rPr>
        <w:t>https://www.vatican.va/archive/cod-iuris-canonici/fra/documents/cic_libro2_cann495-502_fr.html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ED" w:rsidRDefault="00995A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54266"/>
      <w:docPartObj>
        <w:docPartGallery w:val="Page Numbers (Top of Page)"/>
        <w:docPartUnique/>
      </w:docPartObj>
    </w:sdtPr>
    <w:sdtContent>
      <w:p w:rsidR="000A2B25" w:rsidRDefault="000A2B25">
        <w:pPr>
          <w:pStyle w:val="En-tte"/>
          <w:jc w:val="right"/>
        </w:pPr>
        <w:r>
          <w:fldChar w:fldCharType="begin"/>
        </w:r>
        <w:r>
          <w:instrText>PAGE   \* MERGEFORMAT</w:instrText>
        </w:r>
        <w:r>
          <w:fldChar w:fldCharType="separate"/>
        </w:r>
        <w:r w:rsidR="0020678B" w:rsidRPr="0020678B">
          <w:rPr>
            <w:noProof/>
            <w:lang w:val="fr-FR"/>
          </w:rPr>
          <w:t>1</w:t>
        </w:r>
        <w:r>
          <w:fldChar w:fldCharType="end"/>
        </w:r>
      </w:p>
    </w:sdtContent>
  </w:sdt>
  <w:p w:rsidR="000A2B25" w:rsidRDefault="000A2B2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ED" w:rsidRDefault="00995A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21C4"/>
    <w:multiLevelType w:val="hybridMultilevel"/>
    <w:tmpl w:val="8592CF9A"/>
    <w:lvl w:ilvl="0" w:tplc="BA5C04F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A0"/>
    <w:rsid w:val="00031BB8"/>
    <w:rsid w:val="000341AA"/>
    <w:rsid w:val="00045499"/>
    <w:rsid w:val="000479D7"/>
    <w:rsid w:val="00082F01"/>
    <w:rsid w:val="0009603C"/>
    <w:rsid w:val="000A2B25"/>
    <w:rsid w:val="000B7466"/>
    <w:rsid w:val="000C3335"/>
    <w:rsid w:val="000C4480"/>
    <w:rsid w:val="000D4B60"/>
    <w:rsid w:val="00114E70"/>
    <w:rsid w:val="00120393"/>
    <w:rsid w:val="001869FD"/>
    <w:rsid w:val="00187E6D"/>
    <w:rsid w:val="001C0086"/>
    <w:rsid w:val="00203B80"/>
    <w:rsid w:val="0020678B"/>
    <w:rsid w:val="00217974"/>
    <w:rsid w:val="0028553B"/>
    <w:rsid w:val="002A1D23"/>
    <w:rsid w:val="002A4FBC"/>
    <w:rsid w:val="002D4013"/>
    <w:rsid w:val="002F2495"/>
    <w:rsid w:val="0030578F"/>
    <w:rsid w:val="00315B17"/>
    <w:rsid w:val="00341436"/>
    <w:rsid w:val="003428FC"/>
    <w:rsid w:val="00353082"/>
    <w:rsid w:val="0036714B"/>
    <w:rsid w:val="003839B1"/>
    <w:rsid w:val="00396073"/>
    <w:rsid w:val="003A24AA"/>
    <w:rsid w:val="003E59B9"/>
    <w:rsid w:val="003F5B20"/>
    <w:rsid w:val="0041082C"/>
    <w:rsid w:val="00441B17"/>
    <w:rsid w:val="004525E4"/>
    <w:rsid w:val="004719D1"/>
    <w:rsid w:val="004B4186"/>
    <w:rsid w:val="004D55DA"/>
    <w:rsid w:val="00516EED"/>
    <w:rsid w:val="00545852"/>
    <w:rsid w:val="005E08C5"/>
    <w:rsid w:val="00647743"/>
    <w:rsid w:val="006863B8"/>
    <w:rsid w:val="007840E0"/>
    <w:rsid w:val="007F6607"/>
    <w:rsid w:val="00804772"/>
    <w:rsid w:val="0080741D"/>
    <w:rsid w:val="008321B6"/>
    <w:rsid w:val="0084660C"/>
    <w:rsid w:val="00856F3D"/>
    <w:rsid w:val="008606E8"/>
    <w:rsid w:val="00885B26"/>
    <w:rsid w:val="008A1FE6"/>
    <w:rsid w:val="008E45C9"/>
    <w:rsid w:val="00905CD1"/>
    <w:rsid w:val="0091045C"/>
    <w:rsid w:val="00922EE9"/>
    <w:rsid w:val="00931A97"/>
    <w:rsid w:val="009773A1"/>
    <w:rsid w:val="0098036F"/>
    <w:rsid w:val="009838E2"/>
    <w:rsid w:val="0099334B"/>
    <w:rsid w:val="00995AED"/>
    <w:rsid w:val="00A00D0F"/>
    <w:rsid w:val="00A14380"/>
    <w:rsid w:val="00A21FA0"/>
    <w:rsid w:val="00A436C2"/>
    <w:rsid w:val="00A4527D"/>
    <w:rsid w:val="00A50B37"/>
    <w:rsid w:val="00AA1F30"/>
    <w:rsid w:val="00B0451A"/>
    <w:rsid w:val="00B06B95"/>
    <w:rsid w:val="00B3030C"/>
    <w:rsid w:val="00B76ECC"/>
    <w:rsid w:val="00BC2952"/>
    <w:rsid w:val="00BD4D10"/>
    <w:rsid w:val="00BF1408"/>
    <w:rsid w:val="00BF628E"/>
    <w:rsid w:val="00C052BA"/>
    <w:rsid w:val="00C24101"/>
    <w:rsid w:val="00C242A7"/>
    <w:rsid w:val="00C57DFA"/>
    <w:rsid w:val="00C656D6"/>
    <w:rsid w:val="00C83925"/>
    <w:rsid w:val="00C84771"/>
    <w:rsid w:val="00CA5262"/>
    <w:rsid w:val="00D04E5C"/>
    <w:rsid w:val="00D31D48"/>
    <w:rsid w:val="00D61006"/>
    <w:rsid w:val="00D67F54"/>
    <w:rsid w:val="00D73482"/>
    <w:rsid w:val="00D774A1"/>
    <w:rsid w:val="00D85209"/>
    <w:rsid w:val="00D86474"/>
    <w:rsid w:val="00DA6CB2"/>
    <w:rsid w:val="00E0494D"/>
    <w:rsid w:val="00E3162B"/>
    <w:rsid w:val="00E339CE"/>
    <w:rsid w:val="00E33AF2"/>
    <w:rsid w:val="00E76D31"/>
    <w:rsid w:val="00E904E2"/>
    <w:rsid w:val="00ED4B91"/>
    <w:rsid w:val="00EF64FA"/>
    <w:rsid w:val="00F21963"/>
    <w:rsid w:val="00F46C8E"/>
    <w:rsid w:val="00F7559D"/>
    <w:rsid w:val="00F906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CA"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B25"/>
    <w:pPr>
      <w:tabs>
        <w:tab w:val="center" w:pos="4680"/>
        <w:tab w:val="right" w:pos="9360"/>
      </w:tabs>
      <w:spacing w:after="0"/>
    </w:pPr>
  </w:style>
  <w:style w:type="character" w:customStyle="1" w:styleId="En-tteCar">
    <w:name w:val="En-tête Car"/>
    <w:basedOn w:val="Policepardfaut"/>
    <w:link w:val="En-tte"/>
    <w:uiPriority w:val="99"/>
    <w:rsid w:val="000A2B25"/>
  </w:style>
  <w:style w:type="paragraph" w:styleId="Pieddepage">
    <w:name w:val="footer"/>
    <w:basedOn w:val="Normal"/>
    <w:link w:val="PieddepageCar"/>
    <w:uiPriority w:val="99"/>
    <w:unhideWhenUsed/>
    <w:rsid w:val="000A2B25"/>
    <w:pPr>
      <w:tabs>
        <w:tab w:val="center" w:pos="4680"/>
        <w:tab w:val="right" w:pos="9360"/>
      </w:tabs>
      <w:spacing w:after="0"/>
    </w:pPr>
  </w:style>
  <w:style w:type="character" w:customStyle="1" w:styleId="PieddepageCar">
    <w:name w:val="Pied de page Car"/>
    <w:basedOn w:val="Policepardfaut"/>
    <w:link w:val="Pieddepage"/>
    <w:uiPriority w:val="99"/>
    <w:rsid w:val="000A2B25"/>
  </w:style>
  <w:style w:type="paragraph" w:styleId="Paragraphedeliste">
    <w:name w:val="List Paragraph"/>
    <w:basedOn w:val="Normal"/>
    <w:uiPriority w:val="34"/>
    <w:qFormat/>
    <w:rsid w:val="00C84771"/>
    <w:pPr>
      <w:ind w:left="720"/>
      <w:contextualSpacing/>
    </w:pPr>
  </w:style>
  <w:style w:type="paragraph" w:styleId="Notedefin">
    <w:name w:val="endnote text"/>
    <w:basedOn w:val="Normal"/>
    <w:link w:val="NotedefinCar"/>
    <w:uiPriority w:val="99"/>
    <w:semiHidden/>
    <w:unhideWhenUsed/>
    <w:rsid w:val="00E3162B"/>
    <w:pPr>
      <w:spacing w:after="0"/>
    </w:pPr>
    <w:rPr>
      <w:sz w:val="20"/>
      <w:szCs w:val="20"/>
    </w:rPr>
  </w:style>
  <w:style w:type="character" w:customStyle="1" w:styleId="NotedefinCar">
    <w:name w:val="Note de fin Car"/>
    <w:basedOn w:val="Policepardfaut"/>
    <w:link w:val="Notedefin"/>
    <w:uiPriority w:val="99"/>
    <w:semiHidden/>
    <w:rsid w:val="00E3162B"/>
    <w:rPr>
      <w:sz w:val="20"/>
      <w:szCs w:val="20"/>
    </w:rPr>
  </w:style>
  <w:style w:type="character" w:styleId="Appeldenotedefin">
    <w:name w:val="endnote reference"/>
    <w:basedOn w:val="Policepardfaut"/>
    <w:uiPriority w:val="99"/>
    <w:semiHidden/>
    <w:unhideWhenUsed/>
    <w:rsid w:val="00E3162B"/>
    <w:rPr>
      <w:vertAlign w:val="superscript"/>
    </w:rPr>
  </w:style>
  <w:style w:type="paragraph" w:styleId="Notedebasdepage">
    <w:name w:val="footnote text"/>
    <w:basedOn w:val="Normal"/>
    <w:link w:val="NotedebasdepageCar"/>
    <w:uiPriority w:val="99"/>
    <w:semiHidden/>
    <w:unhideWhenUsed/>
    <w:rsid w:val="00E3162B"/>
    <w:pPr>
      <w:spacing w:after="0"/>
    </w:pPr>
    <w:rPr>
      <w:sz w:val="20"/>
      <w:szCs w:val="20"/>
    </w:rPr>
  </w:style>
  <w:style w:type="character" w:customStyle="1" w:styleId="NotedebasdepageCar">
    <w:name w:val="Note de bas de page Car"/>
    <w:basedOn w:val="Policepardfaut"/>
    <w:link w:val="Notedebasdepage"/>
    <w:uiPriority w:val="99"/>
    <w:semiHidden/>
    <w:rsid w:val="00E3162B"/>
    <w:rPr>
      <w:sz w:val="20"/>
      <w:szCs w:val="20"/>
    </w:rPr>
  </w:style>
  <w:style w:type="character" w:styleId="Appelnotedebasdep">
    <w:name w:val="footnote reference"/>
    <w:basedOn w:val="Policepardfaut"/>
    <w:uiPriority w:val="99"/>
    <w:semiHidden/>
    <w:unhideWhenUsed/>
    <w:rsid w:val="00E3162B"/>
    <w:rPr>
      <w:vertAlign w:val="superscript"/>
    </w:rPr>
  </w:style>
  <w:style w:type="character" w:styleId="Lienhypertexte">
    <w:name w:val="Hyperlink"/>
    <w:basedOn w:val="Policepardfaut"/>
    <w:uiPriority w:val="99"/>
    <w:unhideWhenUsed/>
    <w:rsid w:val="00E3162B"/>
    <w:rPr>
      <w:color w:val="0563C1" w:themeColor="hyperlink"/>
      <w:u w:val="single"/>
    </w:rPr>
  </w:style>
  <w:style w:type="paragraph" w:styleId="Textedebulles">
    <w:name w:val="Balloon Text"/>
    <w:basedOn w:val="Normal"/>
    <w:link w:val="TextedebullesCar"/>
    <w:uiPriority w:val="99"/>
    <w:semiHidden/>
    <w:unhideWhenUsed/>
    <w:rsid w:val="00F9064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CA"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B25"/>
    <w:pPr>
      <w:tabs>
        <w:tab w:val="center" w:pos="4680"/>
        <w:tab w:val="right" w:pos="9360"/>
      </w:tabs>
      <w:spacing w:after="0"/>
    </w:pPr>
  </w:style>
  <w:style w:type="character" w:customStyle="1" w:styleId="En-tteCar">
    <w:name w:val="En-tête Car"/>
    <w:basedOn w:val="Policepardfaut"/>
    <w:link w:val="En-tte"/>
    <w:uiPriority w:val="99"/>
    <w:rsid w:val="000A2B25"/>
  </w:style>
  <w:style w:type="paragraph" w:styleId="Pieddepage">
    <w:name w:val="footer"/>
    <w:basedOn w:val="Normal"/>
    <w:link w:val="PieddepageCar"/>
    <w:uiPriority w:val="99"/>
    <w:unhideWhenUsed/>
    <w:rsid w:val="000A2B25"/>
    <w:pPr>
      <w:tabs>
        <w:tab w:val="center" w:pos="4680"/>
        <w:tab w:val="right" w:pos="9360"/>
      </w:tabs>
      <w:spacing w:after="0"/>
    </w:pPr>
  </w:style>
  <w:style w:type="character" w:customStyle="1" w:styleId="PieddepageCar">
    <w:name w:val="Pied de page Car"/>
    <w:basedOn w:val="Policepardfaut"/>
    <w:link w:val="Pieddepage"/>
    <w:uiPriority w:val="99"/>
    <w:rsid w:val="000A2B25"/>
  </w:style>
  <w:style w:type="paragraph" w:styleId="Paragraphedeliste">
    <w:name w:val="List Paragraph"/>
    <w:basedOn w:val="Normal"/>
    <w:uiPriority w:val="34"/>
    <w:qFormat/>
    <w:rsid w:val="00C84771"/>
    <w:pPr>
      <w:ind w:left="720"/>
      <w:contextualSpacing/>
    </w:pPr>
  </w:style>
  <w:style w:type="paragraph" w:styleId="Notedefin">
    <w:name w:val="endnote text"/>
    <w:basedOn w:val="Normal"/>
    <w:link w:val="NotedefinCar"/>
    <w:uiPriority w:val="99"/>
    <w:semiHidden/>
    <w:unhideWhenUsed/>
    <w:rsid w:val="00E3162B"/>
    <w:pPr>
      <w:spacing w:after="0"/>
    </w:pPr>
    <w:rPr>
      <w:sz w:val="20"/>
      <w:szCs w:val="20"/>
    </w:rPr>
  </w:style>
  <w:style w:type="character" w:customStyle="1" w:styleId="NotedefinCar">
    <w:name w:val="Note de fin Car"/>
    <w:basedOn w:val="Policepardfaut"/>
    <w:link w:val="Notedefin"/>
    <w:uiPriority w:val="99"/>
    <w:semiHidden/>
    <w:rsid w:val="00E3162B"/>
    <w:rPr>
      <w:sz w:val="20"/>
      <w:szCs w:val="20"/>
    </w:rPr>
  </w:style>
  <w:style w:type="character" w:styleId="Appeldenotedefin">
    <w:name w:val="endnote reference"/>
    <w:basedOn w:val="Policepardfaut"/>
    <w:uiPriority w:val="99"/>
    <w:semiHidden/>
    <w:unhideWhenUsed/>
    <w:rsid w:val="00E3162B"/>
    <w:rPr>
      <w:vertAlign w:val="superscript"/>
    </w:rPr>
  </w:style>
  <w:style w:type="paragraph" w:styleId="Notedebasdepage">
    <w:name w:val="footnote text"/>
    <w:basedOn w:val="Normal"/>
    <w:link w:val="NotedebasdepageCar"/>
    <w:uiPriority w:val="99"/>
    <w:semiHidden/>
    <w:unhideWhenUsed/>
    <w:rsid w:val="00E3162B"/>
    <w:pPr>
      <w:spacing w:after="0"/>
    </w:pPr>
    <w:rPr>
      <w:sz w:val="20"/>
      <w:szCs w:val="20"/>
    </w:rPr>
  </w:style>
  <w:style w:type="character" w:customStyle="1" w:styleId="NotedebasdepageCar">
    <w:name w:val="Note de bas de page Car"/>
    <w:basedOn w:val="Policepardfaut"/>
    <w:link w:val="Notedebasdepage"/>
    <w:uiPriority w:val="99"/>
    <w:semiHidden/>
    <w:rsid w:val="00E3162B"/>
    <w:rPr>
      <w:sz w:val="20"/>
      <w:szCs w:val="20"/>
    </w:rPr>
  </w:style>
  <w:style w:type="character" w:styleId="Appelnotedebasdep">
    <w:name w:val="footnote reference"/>
    <w:basedOn w:val="Policepardfaut"/>
    <w:uiPriority w:val="99"/>
    <w:semiHidden/>
    <w:unhideWhenUsed/>
    <w:rsid w:val="00E3162B"/>
    <w:rPr>
      <w:vertAlign w:val="superscript"/>
    </w:rPr>
  </w:style>
  <w:style w:type="character" w:styleId="Lienhypertexte">
    <w:name w:val="Hyperlink"/>
    <w:basedOn w:val="Policepardfaut"/>
    <w:uiPriority w:val="99"/>
    <w:unhideWhenUsed/>
    <w:rsid w:val="00E3162B"/>
    <w:rPr>
      <w:color w:val="0563C1" w:themeColor="hyperlink"/>
      <w:u w:val="single"/>
    </w:rPr>
  </w:style>
  <w:style w:type="paragraph" w:styleId="Textedebulles">
    <w:name w:val="Balloon Text"/>
    <w:basedOn w:val="Normal"/>
    <w:link w:val="TextedebullesCar"/>
    <w:uiPriority w:val="99"/>
    <w:semiHidden/>
    <w:unhideWhenUsed/>
    <w:rsid w:val="00F9064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Syno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11F6-D2D0-41E3-901C-68CD55C1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2079</Words>
  <Characters>11436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SR Chantal</cp:lastModifiedBy>
  <cp:revision>2</cp:revision>
  <cp:lastPrinted>2022-06-13T18:46:00Z</cp:lastPrinted>
  <dcterms:created xsi:type="dcterms:W3CDTF">2022-06-16T14:47:00Z</dcterms:created>
  <dcterms:modified xsi:type="dcterms:W3CDTF">2022-06-16T14:47:00Z</dcterms:modified>
</cp:coreProperties>
</file>